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Tamkang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r w:rsidR="0069005B" w:rsidRPr="00CF1671">
        <w:rPr>
          <w:rStyle w:val="a3"/>
          <w:rFonts w:ascii="Times New Roman" w:hAnsi="Times New Roman" w:cs="Times New Roman"/>
        </w:rPr>
        <w:t>Master Degree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Yihjia</w:t>
      </w:r>
      <w:r w:rsidR="00590DF2" w:rsidRPr="00CF1671">
        <w:rPr>
          <w:rStyle w:val="a3"/>
          <w:rFonts w:ascii="Times New Roman" w:hAnsi="Times New Roman" w:cs="Times New Roman"/>
        </w:rPr>
        <w:t xml:space="preserve"> Ph.D</w:t>
      </w:r>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Jian-Zong</w:t>
      </w:r>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Tamkang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Isaac TSAI Yihjia Ph.D</w:t>
      </w:r>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Jian-Zong</w:t>
      </w:r>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(i.e.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labourious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submodel (</w:t>
      </w:r>
      <w:r w:rsidR="00AE473E" w:rsidRPr="00CF1671">
        <w:rPr>
          <w:szCs w:val="22"/>
        </w:rPr>
        <w:t>i.e.,</w:t>
      </w:r>
      <w:r w:rsidRPr="00CF1671">
        <w:rPr>
          <w:szCs w:val="22"/>
        </w:rPr>
        <w:t xml:space="preserve"> a dense submodel</w:t>
      </w:r>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(i.e.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77777777"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Data Respresentations</w:t>
      </w:r>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75CA98CD"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77777777"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725C189B">
            <wp:extent cx="3221665" cy="1891451"/>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269217" cy="1919369"/>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11A23638"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0149A520">
            <wp:extent cx="4892988" cy="1977655"/>
            <wp:effectExtent l="0" t="0" r="3175" b="381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08731" cy="1984018"/>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785C403" w:rsidR="003317AE" w:rsidRPr="00CF1671" w:rsidRDefault="003317AE" w:rsidP="00484C67">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B1BEE" w:rsidRPr="00CF1671">
        <w:rPr>
          <w:rFonts w:ascii="Times New Roman" w:hAnsi="Times New Roman" w:cs="Times New Roman"/>
          <w:i/>
          <w:iCs/>
          <w:color w:val="4472C4" w:themeColor="accent1"/>
        </w:rPr>
        <w:t>3</w:t>
      </w:r>
      <w:r w:rsidRPr="00CF1671">
        <w:rPr>
          <w:rFonts w:ascii="Times New Roman" w:hAnsi="Times New Roman" w:cs="Times New Roman"/>
          <w:i/>
          <w:iCs/>
          <w:color w:val="4472C4" w:themeColor="accent1"/>
        </w:rPr>
        <w:t>. Illustration of raster data collected from traffic flow sensors. The x</w:t>
      </w:r>
      <w:r w:rsidR="00575AA3" w:rsidRPr="00CF1671">
        <w:rPr>
          <w:rFonts w:ascii="Times New Roman" w:hAnsi="Times New Roman" w:cs="Times New Roman"/>
          <w:i/>
          <w:iCs/>
          <w:color w:val="4472C4" w:themeColor="accent1"/>
        </w:rPr>
        <w:t>-</w:t>
      </w:r>
      <w:r w:rsidRPr="00CF1671">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04F0FF97"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6BA2459D"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5910C994"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77777777"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77777777"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F1671">
        <w:rPr>
          <w:rFonts w:ascii="Times New Roman" w:hAnsi="Times New Roman" w:cs="Times New Roman"/>
          <w:noProof/>
          <w:lang w:eastAsia="zh-TW"/>
        </w:rPr>
        <w:t xml:space="preserve"> </w:t>
      </w:r>
    </w:p>
    <w:p w14:paraId="6DC390E5" w14:textId="38C49FBA"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75760D33">
            <wp:extent cx="4342461" cy="2732568"/>
            <wp:effectExtent l="0" t="0" r="127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444625" cy="2796856"/>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7F30DEEF"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41A62FBC">
            <wp:extent cx="3429383" cy="2179674"/>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572342" cy="2270537"/>
                    </a:xfrm>
                    <a:prstGeom prst="rect">
                      <a:avLst/>
                    </a:prstGeom>
                    <a:ln>
                      <a:noFill/>
                    </a:ln>
                    <a:extLst>
                      <a:ext uri="{53640926-AAD7-44D8-BBD7-CCE9431645EC}">
                        <a14:shadowObscured xmlns:a14="http://schemas.microsoft.com/office/drawing/2010/main"/>
                      </a:ext>
                    </a:extLst>
                  </pic:spPr>
                </pic:pic>
              </a:graphicData>
            </a:graphic>
          </wp:inline>
        </w:drawing>
      </w:r>
    </w:p>
    <w:p w14:paraId="628EF645" w14:textId="4C429A35"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3F98190"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3A75BD52">
            <wp:extent cx="3072809" cy="219395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64019" cy="2259082"/>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124757DA">
            <wp:extent cx="4008475" cy="472753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4067537" cy="4797192"/>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68FF493D"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attention.</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7C0CE6BD"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p>
    <w:p w14:paraId="4E964197" w14:textId="77777777" w:rsidR="00221C0E" w:rsidRPr="00CF1671" w:rsidRDefault="00221C0E" w:rsidP="003317AE">
      <w:pPr>
        <w:jc w:val="both"/>
        <w:rPr>
          <w:rFonts w:ascii="Times New Roman" w:eastAsia="DengXian" w:hAnsi="Times New Roman" w:cs="Times New Roman"/>
        </w:rPr>
      </w:pPr>
    </w:p>
    <w:p w14:paraId="2727DF4B" w14:textId="77777777" w:rsidR="006D0F51" w:rsidRPr="00CF1671" w:rsidRDefault="006D0F51" w:rsidP="003317AE">
      <w:pPr>
        <w:jc w:val="both"/>
        <w:rPr>
          <w:rFonts w:ascii="Times New Roman" w:eastAsia="DengXian" w:hAnsi="Times New Roman" w:cs="Times New Roman"/>
        </w:rPr>
      </w:pPr>
    </w:p>
    <w:p w14:paraId="5E3C20E4" w14:textId="77777777" w:rsidR="00221C0E" w:rsidRPr="00CF1671" w:rsidRDefault="00221C0E" w:rsidP="003317AE">
      <w:pPr>
        <w:jc w:val="both"/>
        <w:rPr>
          <w:rFonts w:ascii="Times New Roman" w:eastAsia="DengXian" w:hAnsi="Times New Roman" w:cs="Times New Roman"/>
        </w:rPr>
      </w:pPr>
    </w:p>
    <w:p w14:paraId="43C6BF0B" w14:textId="77777777" w:rsidR="00221C0E" w:rsidRPr="00CF1671" w:rsidRDefault="00221C0E" w:rsidP="003317AE">
      <w:pPr>
        <w:jc w:val="both"/>
        <w:rPr>
          <w:rFonts w:ascii="Times New Roman" w:eastAsia="DengXian" w:hAnsi="Times New Roman" w:cs="Times New Roman"/>
          <w:szCs w:val="22"/>
        </w:rPr>
      </w:pPr>
    </w:p>
    <w:p w14:paraId="227A6C89" w14:textId="483B5C5F"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655AFA4D"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Basu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0B164D75"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nception Skipnet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ReLU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0E6588B7"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9534A1B"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Iglovikov’s UNet architecture for geo-feature detection</w:t>
      </w:r>
      <w:r w:rsidR="009946F5" w:rsidRPr="00CF1671">
        <w:rPr>
          <w:rFonts w:ascii="Times New Roman" w:eastAsia="DengXian" w:hAnsi="Times New Roman" w:cs="Times New Roman"/>
          <w:i/>
          <w:iCs/>
          <w:color w:val="4472C4" w:themeColor="accent1"/>
          <w:szCs w:val="22"/>
        </w:rPr>
        <w:t>, featuring the downsampling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upsampling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 xml:space="preserve">Bochkovskiy,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18877A65"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r w:rsidR="006E2152" w:rsidRPr="00CF1671">
        <w:rPr>
          <w:rFonts w:ascii="Times New Roman" w:eastAsia="DengXian" w:hAnsi="Times New Roman" w:cs="Times New Roman"/>
          <w:i/>
          <w:iCs/>
          <w:color w:val="4472C4" w:themeColor="accent1"/>
          <w:szCs w:val="22"/>
        </w:rPr>
        <w:t xml:space="preserve">Bochkovskiy’s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1ED5DAAB"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Shangyou county, Jiangxi, China</w:t>
      </w:r>
      <w:r w:rsidRPr="00CF1671">
        <w:rPr>
          <w:rFonts w:ascii="Times New Roman" w:eastAsia="DengXian" w:hAnsi="Times New Roman" w:cs="Times New Roman"/>
          <w:i/>
          <w:iCs/>
          <w:color w:val="4472C4" w:themeColor="accent1"/>
          <w:szCs w:val="22"/>
        </w:rPr>
        <w:t>.</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81684"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the majority of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77777777"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19: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733EE5CF"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Yu’s architecture of spatio-temporal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66CE1009"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1</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87F4BA3"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6FEF8527"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20506E">
        <w:rPr>
          <w:rFonts w:ascii="Times New Roman" w:eastAsia="DengXian" w:hAnsi="Times New Roman" w:cs="Times New Roman"/>
          <w:i/>
          <w:iCs/>
          <w:color w:val="4472C4" w:themeColor="accent1"/>
          <w:sz w:val="21"/>
          <w:szCs w:val="22"/>
        </w:rPr>
        <w:t>3</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C5D16" w:rsidRDefault="003317AE" w:rsidP="00CF3582">
      <w:pPr>
        <w:ind w:firstLine="720"/>
        <w:jc w:val="both"/>
        <w:rPr>
          <w:rFonts w:ascii="Times New Roman" w:hAnsi="Times New Roman" w:cs="Times New Roman"/>
          <w:sz w:val="21"/>
          <w:szCs w:val="22"/>
        </w:rPr>
      </w:pPr>
      <w:r w:rsidRPr="007C5D16">
        <w:rPr>
          <w:rFonts w:ascii="Times New Roman" w:hAnsi="Times New Roman" w:cs="Times New Roman"/>
          <w:sz w:val="21"/>
          <w:szCs w:val="22"/>
        </w:rPr>
        <w:t>Lu et al. [13</w:t>
      </w:r>
      <w:r w:rsidR="00CF3582" w:rsidRPr="007C5D16">
        <w:rPr>
          <w:rFonts w:ascii="Times New Roman" w:hAnsi="Times New Roman" w:cs="Times New Roman"/>
          <w:sz w:val="21"/>
          <w:szCs w:val="22"/>
        </w:rPr>
        <w:t xml:space="preserve">], designed a spatial-temporal deep learning network, termed ST-TrafficNet, for traffic flow forecasting, </w:t>
      </w:r>
      <w:r w:rsidR="002356FE" w:rsidRPr="007C5D16">
        <w:rPr>
          <w:rFonts w:ascii="Times New Roman" w:hAnsi="Times New Roman" w:cs="Times New Roman"/>
          <w:sz w:val="21"/>
          <w:szCs w:val="22"/>
        </w:rPr>
        <w:t>and whose</w:t>
      </w:r>
      <w:r w:rsidR="00CF3582" w:rsidRPr="007C5D16">
        <w:rPr>
          <w:rFonts w:ascii="Times New Roman" w:hAnsi="Times New Roman" w:cs="Times New Roman"/>
          <w:sz w:val="21"/>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30FECAC7"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Lu’s ST-TrafficNet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“ST-Metanet”</w:t>
      </w:r>
      <w:r w:rsidR="00A93EA9" w:rsidRPr="00CF1671">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spatio-temporal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18519FA3"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Pan’s ST-MetaNet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A Spatio-Temporal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79B102DF"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6</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3F968731">
            <wp:extent cx="2286000" cy="305016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420" t="21202" r="13949" b="13629"/>
                    <a:stretch/>
                  </pic:blipFill>
                  <pic:spPr bwMode="auto">
                    <a:xfrm>
                      <a:off x="0" y="0"/>
                      <a:ext cx="2362499" cy="3152237"/>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396CB5A"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352DCA3A">
            <wp:extent cx="4851059" cy="2478762"/>
            <wp:effectExtent l="0" t="0" r="698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57" t="23256" r="1667" b="23483"/>
                    <a:stretch/>
                  </pic:blipFill>
                  <pic:spPr bwMode="auto">
                    <a:xfrm>
                      <a:off x="0" y="0"/>
                      <a:ext cx="4922858" cy="2515449"/>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04F7AEC0"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20506E">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Shih’s Attentive RNN architecture for multivariate-time series prediction [18].</w:t>
      </w:r>
    </w:p>
    <w:p w14:paraId="019B84C8" w14:textId="5E3CC57A" w:rsidR="00AB4DF2" w:rsidRDefault="00A71C3B" w:rsidP="00AB4DF2">
      <w:pPr>
        <w:ind w:firstLine="720"/>
        <w:jc w:val="both"/>
        <w:rPr>
          <w:rFonts w:ascii="Times New Roman" w:hAnsi="Times New Roman" w:cs="Times New Roman"/>
        </w:rPr>
      </w:pPr>
      <w:r w:rsidRPr="00CF1671">
        <w:rPr>
          <w:rFonts w:ascii="Times New Roman" w:hAnsi="Times New Roman" w:cs="Times New Roman"/>
        </w:rPr>
        <w:lastRenderedPageBreak/>
        <w:t>Atluri, Karpatne,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674E4D90" w14:textId="2A437B1A"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2.2</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field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77777777" w:rsidR="000E6E73" w:rsidRDefault="007514B7" w:rsidP="003C6E4F">
      <w:pPr>
        <w:pStyle w:val="aa"/>
        <w:numPr>
          <w:ilvl w:val="0"/>
          <w:numId w:val="29"/>
        </w:numPr>
        <w:jc w:val="both"/>
      </w:pPr>
      <w:r w:rsidRPr="003C6E4F">
        <w:rPr>
          <w:b/>
        </w:rPr>
        <w:t>Transportation</w:t>
      </w:r>
      <w:r w:rsidR="00822EBA" w:rsidRPr="003C6E4F">
        <w:rPr>
          <w:b/>
        </w:rPr>
        <w:t xml:space="preserve">: </w:t>
      </w:r>
      <w:r w:rsidR="00822EBA" w:rsidRPr="003C6E4F">
        <w:t>The most popular application of STDM.</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3B08C95F" w:rsidR="000E6E73" w:rsidRPr="003C6E4F" w:rsidRDefault="00111B9D" w:rsidP="003C6E4F">
      <w:pPr>
        <w:pStyle w:val="aa"/>
        <w:numPr>
          <w:ilvl w:val="1"/>
          <w:numId w:val="29"/>
        </w:numPr>
        <w:jc w:val="both"/>
      </w:pPr>
      <w:r>
        <w:t xml:space="preserve">For example, </w:t>
      </w:r>
      <w:r w:rsidR="000E6E73">
        <w:t>Zhang et al, 2018 [49], designed an ST-ResNET based model to predict citywide crowd flow in Guiyang City, Beijing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0D6D05">
        <w:t>Criminology: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77622D03"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7514B7">
        <w:rPr>
          <w:rFonts w:ascii="Times New Roman" w:hAnsi="Times New Roman" w:cs="Times New Roman"/>
          <w:b/>
          <w:sz w:val="28"/>
          <w:lang w:eastAsia="zh-TW"/>
        </w:rPr>
        <w:t>3</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5D359C8D"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3C6E4F">
        <w:rPr>
          <w:rFonts w:ascii="Times New Roman" w:hAnsi="Times New Roman" w:cs="Times New Roman"/>
        </w:rPr>
        <w:t>categories</w:t>
      </w:r>
      <w:r w:rsidR="007514B7">
        <w:rPr>
          <w:rFonts w:ascii="Times New Roman" w:hAnsi="Times New Roman" w:cs="Times New Roman"/>
        </w:rPr>
        <w:t>, and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7777777" w:rsidR="007D73E4" w:rsidRPr="000E6E73" w:rsidRDefault="007D73E4"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18774E64"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characteristics for different STDM. </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rasters.</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r w:rsidRPr="00CF1671">
        <w:t xml:space="preserve">has to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In spatio-temporal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UrbanFlow for real-time urban crow flow prediction.</w:t>
      </w:r>
    </w:p>
    <w:p w14:paraId="7EA3BEAB" w14:textId="4008B8DB" w:rsidR="00461C27" w:rsidRPr="009415C2"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sequence type data of locations;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r>
        <w:t xml:space="preserve">Lv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[35], who proposed a 4-layer LSTM model named DeepTransport,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60D92693" w:rsidR="001C7278" w:rsidRPr="00CF1671" w:rsidRDefault="001C7278" w:rsidP="002119FE">
      <w:pPr>
        <w:pStyle w:val="aa"/>
        <w:numPr>
          <w:ilvl w:val="2"/>
          <w:numId w:val="28"/>
        </w:numPr>
        <w:jc w:val="both"/>
        <w:rPr>
          <w:bCs/>
          <w:szCs w:val="22"/>
          <w:lang w:eastAsia="zh-TW"/>
        </w:rPr>
      </w:pPr>
      <w:r w:rsidRPr="00CF1671">
        <w:lastRenderedPageBreak/>
        <w:t>The major difference between ST Raster and spatial map is that ST raster is the merged measurements in multiple time slots, while spatial map is the measurement in only one time slot.</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r w:rsidR="00DB32E4" w:rsidRPr="00CF1671">
        <w:t>estimation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There is a vast body of literature on spatial prediction methods that take into account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Markov random field based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GeoCNTN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One of the model</w:t>
      </w:r>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the majority of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lastRenderedPageBreak/>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rFonts w:hint="eastAsia"/>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etc</w:t>
            </w:r>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models</w:t>
      </w:r>
      <w:r w:rsidR="00C031E3" w:rsidRPr="00CF1671">
        <w:t>;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e.g.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0F331822" w14:textId="1E38AE25" w:rsidR="0062420C" w:rsidRPr="0020506E" w:rsidRDefault="0027527E" w:rsidP="002119FE">
      <w:pPr>
        <w:pStyle w:val="aa"/>
        <w:numPr>
          <w:ilvl w:val="2"/>
          <w:numId w:val="26"/>
        </w:numPr>
        <w:jc w:val="both"/>
        <w:rPr>
          <w:bCs/>
          <w:szCs w:val="22"/>
          <w:lang w:eastAsia="zh-TW"/>
        </w:rPr>
      </w:pPr>
      <w:r w:rsidRPr="00CF1671">
        <w:t>Due to their powerful feature learning and function approximation abilities.</w:t>
      </w:r>
    </w:p>
    <w:p w14:paraId="4727A7FD" w14:textId="77777777" w:rsidR="0020506E" w:rsidRPr="00CF1671" w:rsidRDefault="0020506E" w:rsidP="0020506E">
      <w:pPr>
        <w:pStyle w:val="aa"/>
        <w:ind w:left="1440"/>
        <w:jc w:val="both"/>
        <w:rPr>
          <w:bCs/>
          <w:szCs w:val="22"/>
          <w:lang w:eastAsia="zh-TW"/>
        </w:rPr>
      </w:pP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562984B8"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metrics</w:t>
      </w:r>
      <w:r w:rsidR="005A3FC8" w:rsidRPr="00CF1671">
        <w:rPr>
          <w:rFonts w:ascii="Times New Roman" w:hAnsi="Times New Roman" w:cs="Times New Roman"/>
          <w:szCs w:val="22"/>
          <w:lang w:eastAsia="zh-TW"/>
        </w:rPr>
        <w:t>;</w:t>
      </w:r>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Thus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0337B5DA" w:rsidR="00CF1671" w:rsidRPr="00CF1671" w:rsidRDefault="00DB7E20" w:rsidP="0020506E">
      <w:pPr>
        <w:ind w:firstLine="720"/>
        <w:jc w:val="both"/>
        <w:rPr>
          <w:rFonts w:ascii="Times New Roman" w:hAnsi="Times New Roman" w:cs="Times New Roman" w:hint="eastAsia"/>
          <w:szCs w:val="22"/>
          <w:lang w:eastAsia="zh-TW"/>
        </w:rPr>
      </w:pPr>
      <w:r w:rsidRPr="00CF1671">
        <w:rPr>
          <w:rFonts w:ascii="Times New Roman" w:hAnsi="Times New Roman" w:cs="Times New Roman"/>
          <w:szCs w:val="22"/>
        </w:rPr>
        <w:t>From each referred/surveyed paper, on Google</w:t>
      </w:r>
      <w:r w:rsidRPr="00CF1671">
        <w:rPr>
          <w:rFonts w:ascii="Times New Roman" w:hAnsi="Times New Roman" w:cs="Times New Roman"/>
          <w:szCs w:val="22"/>
          <w:vertAlign w:val="superscript"/>
        </w:rPr>
        <w:t>TM</w:t>
      </w:r>
      <w:r w:rsidRPr="00CF1671">
        <w:rPr>
          <w:rFonts w:ascii="Times New Roman" w:hAnsi="Times New Roman" w:cs="Times New Roman"/>
          <w:szCs w:val="22"/>
        </w:rPr>
        <w:t xml:space="preserve">-Colab environment, we will run the Python codes written for each model and dataset. Then, we will run the models in the reference with their own datasets and compare them in the form of MSE &amp; RMSE metrics – the less of them </w:t>
      </w:r>
      <w:r w:rsidRPr="00CF1671">
        <w:rPr>
          <w:rFonts w:ascii="Times New Roman" w:hAnsi="Times New Roman" w:cs="Times New Roman"/>
          <w:szCs w:val="22"/>
        </w:rPr>
        <w:lastRenderedPageBreak/>
        <w:t>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5B6C5660" w14:textId="7C028967"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p>
    <w:p w14:paraId="1225D70E" w14:textId="33489FBE" w:rsidR="007F1F83" w:rsidRPr="00CF1671" w:rsidRDefault="007F1F8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MSE will tell us.</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61E42948" w:rsidR="00B70A9B" w:rsidRPr="00CF1671"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ST-Metanet is the best model?</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00D8A45B" w:rsidR="007F1F83" w:rsidRPr="00CF1671"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3263E9E1" w14:textId="56011D33" w:rsidR="00190767" w:rsidRPr="00CF1671" w:rsidRDefault="004F127B" w:rsidP="002119FE">
      <w:pPr>
        <w:ind w:firstLine="720"/>
        <w:jc w:val="both"/>
        <w:rPr>
          <w:rFonts w:ascii="Times New Roman" w:hAnsi="Times New Roman" w:cs="Times New Roman"/>
          <w:szCs w:val="22"/>
          <w:cs/>
        </w:rPr>
      </w:pPr>
      <w:r w:rsidRPr="00CF1671">
        <w:rPr>
          <w:rFonts w:ascii="Times New Roman" w:hAnsi="Times New Roman" w:cs="Times New Roman"/>
          <w:szCs w:val="22"/>
          <w:cs/>
        </w:rPr>
        <w:t>A</w:t>
      </w:r>
      <w:r w:rsidR="0045424E" w:rsidRPr="00CF1671">
        <w:rPr>
          <w:rFonts w:ascii="Times New Roman" w:hAnsi="Times New Roman" w:cs="Times New Roman"/>
          <w:szCs w:val="22"/>
          <w:cs/>
        </w:rPr>
        <w:t>s you will se</w:t>
      </w:r>
      <w:r w:rsidR="00B4569E" w:rsidRPr="00CF1671">
        <w:rPr>
          <w:rFonts w:ascii="Times New Roman" w:hAnsi="Times New Roman" w:cs="Times New Roman"/>
          <w:szCs w:val="22"/>
          <w:cs/>
        </w:rPr>
        <w:t>e</w:t>
      </w:r>
      <w:r w:rsidR="0045424E" w:rsidRPr="00CF1671">
        <w:rPr>
          <w:rFonts w:ascii="Times New Roman" w:hAnsi="Times New Roman" w:cs="Times New Roman"/>
          <w:szCs w:val="22"/>
          <w:cs/>
        </w:rPr>
        <w:t xml:space="preserve"> in </w:t>
      </w:r>
      <w:r w:rsidR="00B4569E" w:rsidRPr="00CF1671">
        <w:rPr>
          <w:rFonts w:ascii="Times New Roman" w:hAnsi="Times New Roman" w:cs="Times New Roman"/>
          <w:szCs w:val="22"/>
          <w:cs/>
        </w:rPr>
        <w:t>chapter</w:t>
      </w:r>
      <w:r w:rsidR="0045424E" w:rsidRPr="00CF1671">
        <w:rPr>
          <w:rFonts w:ascii="Times New Roman" w:hAnsi="Times New Roman" w:cs="Times New Roman"/>
          <w:szCs w:val="22"/>
          <w:cs/>
        </w:rPr>
        <w:t xml:space="preserve"> 4, </w:t>
      </w:r>
      <w:r w:rsidR="00B4569E" w:rsidRPr="00CF1671">
        <w:rPr>
          <w:rFonts w:ascii="Times New Roman" w:hAnsi="Times New Roman" w:cs="Times New Roman"/>
          <w:szCs w:val="22"/>
          <w:cs/>
        </w:rPr>
        <w:t xml:space="preserve">we have studied several STDM papers and proved their model interesting and applicable. And we have run </w:t>
      </w:r>
      <w:r w:rsidR="00F63062" w:rsidRPr="00CF1671">
        <w:rPr>
          <w:rFonts w:ascii="Times New Roman" w:hAnsi="Times New Roman" w:cs="Times New Roman"/>
          <w:szCs w:val="22"/>
          <w:cs/>
        </w:rPr>
        <w:t>3</w:t>
      </w:r>
      <w:r w:rsidR="00B4569E" w:rsidRPr="00CF1671">
        <w:rPr>
          <w:rFonts w:ascii="Times New Roman" w:hAnsi="Times New Roman" w:cs="Times New Roman"/>
          <w:szCs w:val="22"/>
          <w:cs/>
        </w:rPr>
        <w:t xml:space="preserve"> models – Keras-LSTM, CRANN and ST-Metanet – all of them perfomed well for their architectures</w:t>
      </w:r>
      <w:r w:rsidR="0037037F" w:rsidRPr="00CF1671">
        <w:rPr>
          <w:rFonts w:ascii="Times New Roman" w:hAnsi="Times New Roman" w:cs="Times New Roman"/>
          <w:szCs w:val="22"/>
          <w:cs/>
        </w:rPr>
        <w:t>. More contribution</w:t>
      </w:r>
      <w:r w:rsidR="0055463E" w:rsidRPr="00CF1671">
        <w:rPr>
          <w:rFonts w:ascii="Times New Roman" w:hAnsi="Times New Roman" w:cs="Times New Roman"/>
          <w:szCs w:val="22"/>
          <w:cs/>
        </w:rPr>
        <w:t>s</w:t>
      </w:r>
      <w:r w:rsidR="0037037F" w:rsidRPr="00CF1671">
        <w:rPr>
          <w:rFonts w:ascii="Times New Roman" w:hAnsi="Times New Roman" w:cs="Times New Roman"/>
          <w:szCs w:val="22"/>
          <w:cs/>
        </w:rPr>
        <w:t xml:space="preserve"> can be read in Chapter </w:t>
      </w:r>
      <w:r w:rsidR="007D31CD" w:rsidRPr="00CF1671">
        <w:rPr>
          <w:rFonts w:ascii="Times New Roman" w:hAnsi="Times New Roman" w:cs="Times New Roman"/>
          <w:szCs w:val="22"/>
          <w:cs/>
        </w:rPr>
        <w:t>4</w:t>
      </w:r>
      <w:r w:rsidR="0037037F" w:rsidRPr="00CF1671">
        <w:rPr>
          <w:rFonts w:ascii="Times New Roman" w:hAnsi="Times New Roman" w:cs="Times New Roman"/>
          <w:szCs w:val="22"/>
          <w:cs/>
        </w:rPr>
        <w:t>.4.</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6460BEFB" w14:textId="77777777" w:rsidR="00BF0325" w:rsidRPr="00CF1671" w:rsidRDefault="00BF0325" w:rsidP="00DB7E20">
      <w:pPr>
        <w:ind w:firstLine="720"/>
        <w:rPr>
          <w:rFonts w:ascii="Times New Roman" w:eastAsia="DengXian" w:hAnsi="Times New Roman" w:cs="Times New Roman"/>
          <w:szCs w:val="22"/>
        </w:rPr>
      </w:pPr>
    </w:p>
    <w:p w14:paraId="075B63FE" w14:textId="77777777" w:rsidR="00BF0325" w:rsidRPr="00CF1671" w:rsidRDefault="00BF0325" w:rsidP="00DB7E20">
      <w:pPr>
        <w:ind w:firstLine="720"/>
        <w:rPr>
          <w:rFonts w:ascii="Times New Roman" w:eastAsia="DengXian" w:hAnsi="Times New Roman" w:cs="Times New Roman"/>
          <w:szCs w:val="22"/>
        </w:rPr>
      </w:pPr>
    </w:p>
    <w:p w14:paraId="724201B7" w14:textId="77777777" w:rsidR="00BF0325" w:rsidRPr="00CF1671" w:rsidRDefault="00BF0325" w:rsidP="00DB7E20">
      <w:pPr>
        <w:ind w:firstLine="720"/>
        <w:rPr>
          <w:rFonts w:ascii="Times New Roman" w:eastAsia="DengXian" w:hAnsi="Times New Roman" w:cs="Times New Roman"/>
          <w:szCs w:val="22"/>
        </w:rPr>
      </w:pPr>
    </w:p>
    <w:p w14:paraId="79F18306" w14:textId="77777777" w:rsidR="00CF1671" w:rsidRPr="00CF1671" w:rsidRDefault="00CF1671" w:rsidP="00DB7E20">
      <w:pPr>
        <w:ind w:firstLine="720"/>
        <w:rPr>
          <w:rFonts w:ascii="Times New Roman" w:eastAsia="DengXian" w:hAnsi="Times New Roman" w:cs="Times New Roman"/>
          <w:szCs w:val="22"/>
        </w:rPr>
      </w:pPr>
    </w:p>
    <w:p w14:paraId="413C8793" w14:textId="77777777" w:rsidR="00CF1671" w:rsidRPr="00CF1671" w:rsidRDefault="00CF1671" w:rsidP="00DB7E20">
      <w:pPr>
        <w:ind w:firstLine="720"/>
        <w:rPr>
          <w:rFonts w:ascii="Times New Roman" w:eastAsia="DengXian" w:hAnsi="Times New Roman" w:cs="Times New Roman"/>
          <w:szCs w:val="22"/>
        </w:rPr>
      </w:pPr>
    </w:p>
    <w:p w14:paraId="4A29D8C2" w14:textId="77777777" w:rsidR="00CF1671" w:rsidRDefault="00CF1671" w:rsidP="00DB7E20">
      <w:pPr>
        <w:ind w:firstLine="720"/>
        <w:rPr>
          <w:rFonts w:ascii="Times New Roman" w:eastAsia="DengXian" w:hAnsi="Times New Roman" w:cs="Times New Roman"/>
          <w:szCs w:val="22"/>
        </w:rPr>
      </w:pPr>
    </w:p>
    <w:p w14:paraId="0AD2873D" w14:textId="77777777" w:rsidR="0020506E" w:rsidRDefault="0020506E" w:rsidP="00DB7E20">
      <w:pPr>
        <w:ind w:firstLine="720"/>
        <w:rPr>
          <w:rFonts w:ascii="Times New Roman" w:eastAsia="DengXian" w:hAnsi="Times New Roman" w:cs="Times New Roman"/>
          <w:szCs w:val="22"/>
        </w:rPr>
      </w:pPr>
    </w:p>
    <w:p w14:paraId="499AF033" w14:textId="77777777" w:rsidR="0020506E" w:rsidRPr="00CF1671" w:rsidRDefault="0020506E" w:rsidP="00DB7E20">
      <w:pPr>
        <w:ind w:firstLine="720"/>
        <w:rPr>
          <w:rFonts w:ascii="Times New Roman" w:eastAsia="DengXian" w:hAnsi="Times New Roman" w:cs="Times New Roman" w:hint="eastAsia"/>
          <w:szCs w:val="22"/>
        </w:rPr>
      </w:pPr>
      <w:bookmarkStart w:id="1" w:name="_GoBack"/>
      <w:bookmarkEnd w:id="1"/>
    </w:p>
    <w:p w14:paraId="426D79D2" w14:textId="77777777" w:rsidR="00CF1671" w:rsidRPr="00CF1671" w:rsidRDefault="00CF1671" w:rsidP="00DB7E20">
      <w:pPr>
        <w:ind w:firstLine="720"/>
        <w:rPr>
          <w:rFonts w:ascii="Times New Roman" w:eastAsia="DengXian" w:hAnsi="Times New Roman" w:cs="Times New Roman"/>
          <w:szCs w:val="22"/>
        </w:rPr>
      </w:pPr>
    </w:p>
    <w:p w14:paraId="7CE743FA" w14:textId="77777777" w:rsidR="00CF1671" w:rsidRPr="00CF1671" w:rsidRDefault="00CF1671" w:rsidP="00DB7E20">
      <w:pPr>
        <w:ind w:firstLine="720"/>
        <w:rPr>
          <w:rFonts w:ascii="Times New Roman" w:eastAsia="DengXian" w:hAnsi="Times New Roman" w:cs="Times New Roman"/>
          <w:szCs w:val="22"/>
        </w:rPr>
      </w:pPr>
    </w:p>
    <w:p w14:paraId="6948B8F9" w14:textId="77777777" w:rsidR="00BF0325" w:rsidRPr="00CF1671" w:rsidRDefault="00BF0325"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hint="eastAsia"/>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339766D"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Continuing from section 3.3, the deep learning models and ANNs are written in Python with Pytorch, Mxnet &amp; Tensorflow-Keras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optimiser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CF167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Epochs</w:t>
            </w:r>
          </w:p>
        </w:tc>
      </w:tr>
      <w:tr w:rsidR="00AC1FB1" w:rsidRPr="00CF167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CF1671" w:rsidRDefault="00AC1FB1" w:rsidP="00AC1FB1">
            <w:pPr>
              <w:spacing w:after="0" w:line="240" w:lineRule="auto"/>
              <w:rPr>
                <w:rFonts w:ascii="Times New Roman" w:eastAsia="新細明體" w:hAnsi="Times New Roman" w:cs="Times New Roman"/>
                <w:color w:val="000000"/>
                <w:szCs w:val="22"/>
                <w:lang w:val="de-DE" w:eastAsia="zh-TW"/>
              </w:rPr>
            </w:pPr>
            <w:r w:rsidRPr="00CF1671">
              <w:rPr>
                <w:rFonts w:ascii="Times New Roman" w:eastAsia="新細明體" w:hAnsi="Times New Roman" w:cs="Times New Roman"/>
                <w:color w:val="000000"/>
                <w:szCs w:val="22"/>
                <w:lang w:val="de-DE" w:eastAsia="zh-TW"/>
              </w:rPr>
              <w:t xml:space="preserve">Bahdanau Att.Mech </w:t>
            </w:r>
            <w:r w:rsidRPr="00CF1671">
              <w:rPr>
                <w:rFonts w:ascii="Times New Roman" w:eastAsia="新細明體" w:hAnsi="Times New Roman" w:cs="Times New Roman"/>
                <w:color w:val="000000"/>
                <w:szCs w:val="22"/>
                <w:lang w:val="de-DE" w:eastAsia="zh-TW"/>
              </w:rPr>
              <w:lastRenderedPageBreak/>
              <w:t>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 xml:space="preserve">temporal time series of </w:t>
            </w:r>
            <w:r w:rsidRPr="00CF1671">
              <w:rPr>
                <w:rFonts w:ascii="Times New Roman" w:eastAsia="新細明體" w:hAnsi="Times New Roman" w:cs="Times New Roman"/>
                <w:color w:val="000000"/>
                <w:szCs w:val="22"/>
                <w:lang w:eastAsia="zh-TW"/>
              </w:rPr>
              <w:lastRenderedPageBreak/>
              <w:t>hourly/daily car traffic (in Madrid</w:t>
            </w:r>
            <w:r w:rsidR="00501108" w:rsidRPr="00CF1671">
              <w:rPr>
                <w:rFonts w:ascii="Times New Roman" w:eastAsia="新細明體" w:hAnsi="Times New Roman" w:cs="Times New Roman"/>
                <w:color w:val="000000"/>
                <w:szCs w:val="22"/>
                <w:lang w:eastAsia="zh-TW"/>
              </w:rPr>
              <w:t>, 2018-19</w:t>
            </w:r>
            <w:r w:rsidRPr="00CF1671">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200</w:t>
            </w:r>
          </w:p>
        </w:tc>
      </w:tr>
      <w:tr w:rsidR="00AC1FB1" w:rsidRPr="00CF167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40</w:t>
            </w:r>
          </w:p>
        </w:tc>
      </w:tr>
      <w:tr w:rsidR="00AC1FB1" w:rsidRPr="00CF167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200</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 xml:space="preserve">4.2. </w:t>
      </w:r>
      <w:r w:rsidR="00DD758B" w:rsidRPr="00CF1671">
        <w:rPr>
          <w:rFonts w:ascii="Times New Roman" w:hAnsi="Times New Roman" w:cs="Times New Roman"/>
          <w:b/>
          <w:sz w:val="28"/>
          <w:szCs w:val="22"/>
        </w:rPr>
        <w:t>Preliminary Results</w:t>
      </w:r>
    </w:p>
    <w:p w14:paraId="4B01D3EF" w14:textId="33660EAE" w:rsidR="00EA4416" w:rsidRPr="00CF1671" w:rsidRDefault="00AC1FB1" w:rsidP="008A4E60">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sidRPr="00CF1671">
        <w:rPr>
          <w:rFonts w:ascii="Times New Roman" w:eastAsia="DengXian" w:hAnsi="Times New Roman" w:cs="Times New Roman"/>
          <w:szCs w:val="22"/>
        </w:rPr>
        <w:t>green</w:t>
      </w:r>
      <w:r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characters</w:t>
      </w:r>
      <w:r w:rsidRPr="00CF1671">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And t</w:t>
      </w:r>
      <w:r w:rsidR="0002720A" w:rsidRPr="00CF1671">
        <w:rPr>
          <w:rFonts w:ascii="Times New Roman" w:eastAsia="DengXian" w:hAnsi="Times New Roman" w:cs="Times New Roman"/>
          <w:szCs w:val="22"/>
        </w:rPr>
        <w:t>he</w:t>
      </w:r>
      <w:r w:rsidR="00A94216" w:rsidRPr="00CF1671">
        <w:rPr>
          <w:rFonts w:ascii="Times New Roman" w:eastAsia="DengXian" w:hAnsi="Times New Roman" w:cs="Times New Roman"/>
          <w:szCs w:val="22"/>
        </w:rPr>
        <w:t xml:space="preserve"> blue</w:t>
      </w:r>
      <w:r w:rsidR="0002720A" w:rsidRPr="00CF1671">
        <w:rPr>
          <w:rFonts w:ascii="Times New Roman" w:eastAsia="DengXian" w:hAnsi="Times New Roman" w:cs="Times New Roman"/>
          <w:szCs w:val="22"/>
        </w:rPr>
        <w:t xml:space="preserve"> cells indicate models with memory problem – </w:t>
      </w:r>
      <w:r w:rsidR="00EA4416" w:rsidRPr="00CF1671">
        <w:rPr>
          <w:rFonts w:ascii="Times New Roman" w:eastAsia="DengXian" w:hAnsi="Times New Roman" w:cs="Times New Roman"/>
          <w:szCs w:val="22"/>
        </w:rPr>
        <w:t>insufficient</w:t>
      </w:r>
      <w:r w:rsidR="0002720A" w:rsidRPr="00CF1671">
        <w:rPr>
          <w:rFonts w:ascii="Times New Roman" w:eastAsia="DengXian" w:hAnsi="Times New Roman" w:cs="Times New Roman"/>
          <w:szCs w:val="22"/>
        </w:rPr>
        <w:t xml:space="preserve"> RAM – requiring a cloud environment to run.</w:t>
      </w:r>
      <w:r w:rsidR="008A4E60"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Despite stringent environmental restrictions preventing such model</w:t>
      </w:r>
      <w:r w:rsidR="003678E7" w:rsidRPr="00CF1671">
        <w:rPr>
          <w:rFonts w:ascii="Times New Roman" w:eastAsia="DengXian" w:hAnsi="Times New Roman" w:cs="Times New Roman"/>
          <w:szCs w:val="22"/>
        </w:rPr>
        <w:t>s</w:t>
      </w:r>
      <w:r w:rsidRPr="00CF1671">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section</w:t>
      </w:r>
      <w:r w:rsidR="00BC521F" w:rsidRPr="00CF1671">
        <w:rPr>
          <w:rFonts w:ascii="Times New Roman" w:eastAsia="DengXian" w:hAnsi="Times New Roman" w:cs="Times New Roman"/>
          <w:szCs w:val="22"/>
        </w:rPr>
        <w:t xml:space="preserve"> 4.3</w:t>
      </w:r>
      <w:r w:rsidRPr="00CF1671">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CF167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Other Metrics</w:t>
            </w:r>
          </w:p>
        </w:tc>
      </w:tr>
      <w:tr w:rsidR="00AC1FB1" w:rsidRPr="00CF167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Value</w:t>
            </w:r>
          </w:p>
        </w:tc>
      </w:tr>
      <w:tr w:rsidR="00AC1FB1" w:rsidRPr="00CF167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9.2181</w:t>
            </w:r>
          </w:p>
        </w:tc>
      </w:tr>
      <w:tr w:rsidR="00AC1FB1" w:rsidRPr="00CF167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21.7391</w:t>
            </w:r>
          </w:p>
        </w:tc>
      </w:tr>
      <w:tr w:rsidR="00AC1FB1" w:rsidRPr="00CF167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24.7697</w:t>
            </w:r>
          </w:p>
        </w:tc>
      </w:tr>
      <w:tr w:rsidR="00AC1FB1" w:rsidRPr="00CF167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21.3</w:t>
            </w:r>
          </w:p>
        </w:tc>
      </w:tr>
      <w:tr w:rsidR="00AC1FB1" w:rsidRPr="00CF167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lastRenderedPageBreak/>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18.3</w:t>
            </w:r>
          </w:p>
        </w:tc>
      </w:tr>
      <w:tr w:rsidR="00AC1FB1" w:rsidRPr="00CF167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16.9</w:t>
            </w:r>
          </w:p>
        </w:tc>
      </w:tr>
      <w:tr w:rsidR="00AC1FB1" w:rsidRPr="00CF167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3.55</w:t>
            </w:r>
          </w:p>
        </w:tc>
      </w:tr>
      <w:tr w:rsidR="00AC1FB1" w:rsidRPr="00CF167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3.28</w:t>
            </w:r>
          </w:p>
        </w:tc>
      </w:tr>
      <w:tr w:rsidR="00AC1FB1" w:rsidRPr="00CF167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3.05</w:t>
            </w:r>
          </w:p>
        </w:tc>
      </w:tr>
      <w:tr w:rsidR="00AC1FB1" w:rsidRPr="00CF167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0.58851</w:t>
            </w:r>
          </w:p>
        </w:tc>
      </w:tr>
      <w:tr w:rsidR="00AC1FB1" w:rsidRPr="00CF167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0.68889</w:t>
            </w:r>
          </w:p>
        </w:tc>
      </w:tr>
      <w:tr w:rsidR="00AC1FB1" w:rsidRPr="00CF167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0.76333</w:t>
            </w:r>
          </w:p>
        </w:tc>
      </w:tr>
      <w:tr w:rsidR="00AC1FB1" w:rsidRPr="00CF167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0.22571</w:t>
            </w:r>
          </w:p>
        </w:tc>
      </w:tr>
    </w:tbl>
    <w:p w14:paraId="13984FAA" w14:textId="0921F333" w:rsidR="00F842C3" w:rsidRPr="00CF1671" w:rsidRDefault="00F842C3"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1351E5"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Experiment Results</w:t>
      </w:r>
    </w:p>
    <w:p w14:paraId="1B25CAF1" w14:textId="012B9A61" w:rsidR="009449A8" w:rsidRPr="00CF1671" w:rsidRDefault="009449A8" w:rsidP="009449A8">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1351E5" w:rsidRPr="00CF1671">
        <w:rPr>
          <w:rFonts w:ascii="Times New Roman" w:eastAsia="DengXian" w:hAnsi="Times New Roman" w:cs="Times New Roman"/>
          <w:szCs w:val="22"/>
        </w:rPr>
        <w:t>4</w:t>
      </w:r>
      <w:r w:rsidRPr="00CF1671">
        <w:rPr>
          <w:rFonts w:ascii="Times New Roman" w:eastAsia="DengXian" w:hAnsi="Times New Roman" w:cs="Times New Roman"/>
          <w:szCs w:val="22"/>
        </w:rPr>
        <w:t>, the simple LSTM models ha</w:t>
      </w:r>
      <w:r w:rsidR="00BB1179" w:rsidRPr="00CF1671">
        <w:rPr>
          <w:rFonts w:ascii="Times New Roman" w:eastAsia="DengXian" w:hAnsi="Times New Roman" w:cs="Times New Roman"/>
          <w:szCs w:val="22"/>
        </w:rPr>
        <w:t>d a tremendous</w:t>
      </w:r>
      <w:r w:rsidRPr="00CF1671">
        <w:rPr>
          <w:rFonts w:ascii="Times New Roman" w:eastAsia="DengXian" w:hAnsi="Times New Roman" w:cs="Times New Roman"/>
          <w:szCs w:val="22"/>
        </w:rPr>
        <w:t xml:space="preserve"> RMSE error in thousands due to simplicity of the model. </w:t>
      </w:r>
      <w:r w:rsidR="00B2663B" w:rsidRPr="00CF1671">
        <w:rPr>
          <w:rFonts w:ascii="Times New Roman" w:eastAsia="DengXian" w:hAnsi="Times New Roman" w:cs="Times New Roman"/>
          <w:szCs w:val="22"/>
        </w:rPr>
        <w:t>Also d</w:t>
      </w:r>
      <w:r w:rsidRPr="00CF1671">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sidRPr="00CF1671">
        <w:rPr>
          <w:rFonts w:ascii="Times New Roman" w:eastAsia="DengXian" w:hAnsi="Times New Roman" w:cs="Times New Roman"/>
          <w:szCs w:val="22"/>
        </w:rPr>
        <w:t>2</w:t>
      </w:r>
      <w:r w:rsidR="0020506E">
        <w:rPr>
          <w:rFonts w:ascii="Times New Roman" w:eastAsia="DengXian" w:hAnsi="Times New Roman" w:cs="Times New Roman"/>
          <w:szCs w:val="22"/>
        </w:rPr>
        <w:t>9</w:t>
      </w:r>
      <w:r w:rsidRPr="00CF1671">
        <w:rPr>
          <w:rFonts w:ascii="Times New Roman" w:eastAsia="DengXian" w:hAnsi="Times New Roman" w:cs="Times New Roman"/>
          <w:szCs w:val="22"/>
        </w:rPr>
        <w:t xml:space="preserve"> and </w:t>
      </w:r>
      <w:r w:rsidR="0020506E">
        <w:rPr>
          <w:rFonts w:ascii="Times New Roman" w:eastAsia="DengXian" w:hAnsi="Times New Roman" w:cs="Times New Roman"/>
          <w:szCs w:val="22"/>
        </w:rPr>
        <w:t>30</w:t>
      </w:r>
      <w:r w:rsidRPr="00CF1671">
        <w:rPr>
          <w:rFonts w:ascii="Times New Roman" w:eastAsia="DengXian" w:hAnsi="Times New Roman" w:cs="Times New Roman"/>
          <w:szCs w:val="22"/>
        </w:rPr>
        <w:t>.</w:t>
      </w:r>
      <w:r w:rsidR="00E25A6C" w:rsidRPr="00CF1671">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CF1671" w:rsidRDefault="009449A8" w:rsidP="009449A8">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006FF955" w:rsidR="009449A8" w:rsidRPr="00CF1671" w:rsidRDefault="009449A8" w:rsidP="00EA4416">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D0AD3" w:rsidRPr="00CF1671">
        <w:rPr>
          <w:rFonts w:ascii="Times New Roman" w:hAnsi="Times New Roman" w:cs="Times New Roman"/>
          <w:bCs/>
          <w:i/>
          <w:iCs/>
          <w:color w:val="4472C4" w:themeColor="accent1"/>
          <w:szCs w:val="18"/>
        </w:rPr>
        <w:t>2</w:t>
      </w:r>
      <w:r w:rsidR="0020506E">
        <w:rPr>
          <w:rFonts w:ascii="Times New Roman" w:hAnsi="Times New Roman" w:cs="Times New Roman"/>
          <w:bCs/>
          <w:i/>
          <w:iCs/>
          <w:color w:val="4472C4" w:themeColor="accent1"/>
          <w:szCs w:val="18"/>
        </w:rPr>
        <w:t>9</w:t>
      </w:r>
      <w:r w:rsidRPr="00CF1671">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CF1671" w:rsidRDefault="009449A8" w:rsidP="009449A8">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2A78C2C6" w:rsidR="009449A8" w:rsidRPr="00CF1671" w:rsidRDefault="00A43E4A" w:rsidP="002B1067">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20506E">
        <w:rPr>
          <w:rFonts w:ascii="Times New Roman" w:hAnsi="Times New Roman" w:cs="Times New Roman"/>
          <w:bCs/>
          <w:i/>
          <w:iCs/>
          <w:color w:val="4472C4" w:themeColor="accent1"/>
          <w:szCs w:val="18"/>
        </w:rPr>
        <w:t>30</w:t>
      </w:r>
      <w:r w:rsidR="009449A8" w:rsidRPr="00CF1671">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Pr="00CF1671" w:rsidRDefault="00A05B0D" w:rsidP="002119FE">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w:t>
      </w:r>
      <w:r w:rsidR="00574292" w:rsidRPr="00CF1671">
        <w:rPr>
          <w:rFonts w:ascii="Times New Roman" w:eastAsia="DengXian" w:hAnsi="Times New Roman" w:cs="Times New Roman"/>
          <w:szCs w:val="22"/>
        </w:rPr>
        <w:t xml:space="preserve"> (such as CRANN)</w:t>
      </w:r>
      <w:r w:rsidR="00EF0D8E" w:rsidRPr="00CF1671">
        <w:rPr>
          <w:rFonts w:ascii="Times New Roman" w:eastAsia="DengXian" w:hAnsi="Times New Roman" w:cs="Times New Roman"/>
          <w:szCs w:val="22"/>
        </w:rPr>
        <w:t xml:space="preserve">, when learning </w:t>
      </w:r>
      <w:r w:rsidR="004F7ED5" w:rsidRPr="00CF1671">
        <w:rPr>
          <w:rFonts w:ascii="Times New Roman" w:eastAsia="DengXian" w:hAnsi="Times New Roman" w:cs="Times New Roman"/>
          <w:szCs w:val="22"/>
        </w:rPr>
        <w:t>correct dataset</w:t>
      </w:r>
      <w:r w:rsidR="00EF0D8E" w:rsidRPr="00CF1671">
        <w:rPr>
          <w:rFonts w:ascii="Times New Roman" w:eastAsia="DengXian" w:hAnsi="Times New Roman" w:cs="Times New Roman"/>
          <w:szCs w:val="22"/>
        </w:rPr>
        <w:t>s</w:t>
      </w:r>
      <w:r w:rsidR="004F7ED5" w:rsidRPr="00CF1671">
        <w:rPr>
          <w:rFonts w:ascii="Times New Roman" w:eastAsia="DengXian" w:hAnsi="Times New Roman" w:cs="Times New Roman"/>
          <w:szCs w:val="22"/>
        </w:rPr>
        <w:t>,</w:t>
      </w:r>
      <w:r w:rsidR="00574292" w:rsidRPr="00CF1671">
        <w:rPr>
          <w:rFonts w:ascii="Times New Roman" w:eastAsia="DengXian" w:hAnsi="Times New Roman" w:cs="Times New Roman"/>
          <w:szCs w:val="22"/>
        </w:rPr>
        <w:t xml:space="preserve"> greatly outperformed simple models (like </w:t>
      </w:r>
      <w:r w:rsidR="00D62BFA" w:rsidRPr="00CF1671">
        <w:rPr>
          <w:rFonts w:ascii="Times New Roman" w:eastAsia="DengXian" w:hAnsi="Times New Roman" w:cs="Times New Roman"/>
          <w:szCs w:val="22"/>
        </w:rPr>
        <w:t>Keras</w:t>
      </w:r>
      <w:r w:rsidR="00574292" w:rsidRPr="00CF1671">
        <w:rPr>
          <w:rFonts w:ascii="Times New Roman" w:eastAsia="DengXian" w:hAnsi="Times New Roman" w:cs="Times New Roman"/>
          <w:szCs w:val="22"/>
        </w:rPr>
        <w:t>-LSTM)</w:t>
      </w:r>
      <w:r w:rsidR="004F7ED5" w:rsidRPr="00CF1671">
        <w:rPr>
          <w:rFonts w:ascii="Times New Roman" w:eastAsia="DengXian" w:hAnsi="Times New Roman" w:cs="Times New Roman"/>
          <w:szCs w:val="22"/>
        </w:rPr>
        <w:t>.</w:t>
      </w:r>
      <w:r w:rsidR="00983AC4" w:rsidRPr="00CF1671">
        <w:rPr>
          <w:rFonts w:ascii="Times New Roman" w:eastAsia="DengXian" w:hAnsi="Times New Roman" w:cs="Times New Roman"/>
          <w:szCs w:val="22"/>
        </w:rPr>
        <w:t xml:space="preserve"> As we can see</w:t>
      </w:r>
      <w:r w:rsidR="00D6340F" w:rsidRPr="00CF1671">
        <w:rPr>
          <w:rFonts w:ascii="Times New Roman" w:eastAsia="DengXian" w:hAnsi="Times New Roman" w:cs="Times New Roman"/>
          <w:szCs w:val="22"/>
        </w:rPr>
        <w:t xml:space="preserve"> on the </w:t>
      </w:r>
      <w:r w:rsidR="00D6340F" w:rsidRPr="00CF1671">
        <w:rPr>
          <w:rFonts w:ascii="Times New Roman" w:eastAsia="DengXian" w:hAnsi="Times New Roman" w:cs="Times New Roman"/>
          <w:szCs w:val="22"/>
        </w:rPr>
        <w:lastRenderedPageBreak/>
        <w:t>table above</w:t>
      </w:r>
      <w:r w:rsidR="00983AC4" w:rsidRPr="00CF1671">
        <w:rPr>
          <w:rFonts w:ascii="Times New Roman" w:eastAsia="DengXian" w:hAnsi="Times New Roman" w:cs="Times New Roman"/>
          <w:szCs w:val="22"/>
        </w:rPr>
        <w:t>, the ST-Metanet model, to date, is the best model for spatiotemporal traffic prediction</w:t>
      </w:r>
      <w:r w:rsidR="00694390" w:rsidRPr="00CF1671">
        <w:rPr>
          <w:rFonts w:ascii="Times New Roman" w:eastAsia="DengXian" w:hAnsi="Times New Roman" w:cs="Times New Roman"/>
          <w:szCs w:val="22"/>
        </w:rPr>
        <w:t xml:space="preserve"> due to complexity of the model</w:t>
      </w:r>
      <w:r w:rsidR="00627913" w:rsidRPr="00CF1671">
        <w:rPr>
          <w:rFonts w:ascii="Times New Roman" w:eastAsia="DengXian" w:hAnsi="Times New Roman" w:cs="Times New Roman"/>
          <w:szCs w:val="22"/>
        </w:rPr>
        <w:t xml:space="preserve"> containing MKL, GAT and RNN</w:t>
      </w:r>
      <w:r w:rsidR="00983AC4" w:rsidRPr="00CF1671">
        <w:rPr>
          <w:rFonts w:ascii="Times New Roman" w:eastAsia="DengXian" w:hAnsi="Times New Roman" w:cs="Times New Roman"/>
          <w:szCs w:val="22"/>
        </w:rPr>
        <w:t>.</w:t>
      </w:r>
    </w:p>
    <w:p w14:paraId="6622DC8E" w14:textId="0D9D82A8"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4.3 Issues:</w:t>
      </w:r>
    </w:p>
    <w:p w14:paraId="62742E9E" w14:textId="5A7E6983" w:rsidR="007D31CD" w:rsidRPr="00CF1671" w:rsidRDefault="007D31CD" w:rsidP="007D31CD">
      <w:pPr>
        <w:rPr>
          <w:rFonts w:ascii="Times New Roman" w:eastAsia="DengXian" w:hAnsi="Times New Roman" w:cs="Times New Roman"/>
        </w:rPr>
      </w:pPr>
      <w:r w:rsidRPr="00CF1671">
        <w:rPr>
          <w:rFonts w:ascii="Times New Roman" w:hAnsi="Times New Roman" w:cs="Times New Roman"/>
        </w:rPr>
        <w:t>The ST-Metanet model by Pan et al. [</w:t>
      </w:r>
      <w:r w:rsidR="0024390E" w:rsidRPr="00CF1671">
        <w:rPr>
          <w:rFonts w:ascii="Times New Roman" w:hAnsi="Times New Roman" w:cs="Times New Roman"/>
        </w:rPr>
        <w:t>14</w:t>
      </w:r>
      <w:r w:rsidRPr="00CF1671">
        <w:rPr>
          <w:rFonts w:ascii="Times New Roman" w:hAnsi="Times New Roman" w:cs="Times New Roman"/>
        </w:rPr>
        <w:t>] has a set of stringent environmental and modular requirements</w:t>
      </w:r>
    </w:p>
    <w:p w14:paraId="1E2D46FB" w14:textId="77777777" w:rsidR="007D31CD" w:rsidRPr="00CF1671" w:rsidRDefault="007D31CD" w:rsidP="007D31CD">
      <w:pPr>
        <w:pStyle w:val="aa"/>
        <w:numPr>
          <w:ilvl w:val="0"/>
          <w:numId w:val="10"/>
        </w:numPr>
      </w:pPr>
      <w:r w:rsidRPr="00CF1671">
        <w:rPr>
          <w:rFonts w:eastAsiaTheme="minorEastAsia"/>
        </w:rPr>
        <w:t>Which must be 100% met, otherwise the model will not run.</w:t>
      </w:r>
    </w:p>
    <w:p w14:paraId="4A08CE05" w14:textId="77777777" w:rsidR="007D31CD" w:rsidRPr="00CF1671" w:rsidRDefault="007D31CD" w:rsidP="007D31CD">
      <w:pPr>
        <w:pStyle w:val="aa"/>
        <w:numPr>
          <w:ilvl w:val="0"/>
          <w:numId w:val="10"/>
        </w:numPr>
      </w:pPr>
      <w:r w:rsidRPr="00CF1671">
        <w:rPr>
          <w:rFonts w:eastAsiaTheme="minorEastAsia"/>
        </w:rPr>
        <w:t>Mxnet version worked: 1.4.0</w:t>
      </w:r>
    </w:p>
    <w:p w14:paraId="4ED4708E" w14:textId="77777777" w:rsidR="007D31CD" w:rsidRPr="00CF1671" w:rsidRDefault="007D31CD" w:rsidP="007D31CD">
      <w:pPr>
        <w:pStyle w:val="aa"/>
        <w:numPr>
          <w:ilvl w:val="1"/>
          <w:numId w:val="10"/>
        </w:numPr>
      </w:pPr>
      <w:r w:rsidRPr="00CF1671">
        <w:rPr>
          <w:rFonts w:eastAsiaTheme="minorEastAsia"/>
        </w:rPr>
        <w:t>But the notebook crashed due to insufficient RAM (required at least 32GB, or 64 GB at a safer level)</w:t>
      </w:r>
    </w:p>
    <w:p w14:paraId="46EED027" w14:textId="77777777" w:rsidR="007D31CD" w:rsidRPr="00CF1671" w:rsidRDefault="007D31CD" w:rsidP="007D31CD">
      <w:pPr>
        <w:pStyle w:val="aa"/>
        <w:numPr>
          <w:ilvl w:val="0"/>
          <w:numId w:val="10"/>
        </w:numPr>
      </w:pPr>
      <w:r w:rsidRPr="00CF1671">
        <w:rPr>
          <w:rFonts w:eastAsiaTheme="minorEastAsia"/>
        </w:rPr>
        <w:t>Pymal has a ‘six’ dependency version conflict with pandas</w:t>
      </w:r>
    </w:p>
    <w:p w14:paraId="52B43678" w14:textId="77777777" w:rsidR="007D31CD" w:rsidRPr="00CF1671" w:rsidRDefault="007D31CD" w:rsidP="007D31CD">
      <w:pPr>
        <w:pStyle w:val="aa"/>
        <w:numPr>
          <w:ilvl w:val="0"/>
          <w:numId w:val="10"/>
        </w:numPr>
        <w:rPr>
          <w:rFonts w:eastAsia="DengXian"/>
        </w:rPr>
      </w:pPr>
      <w:r w:rsidRPr="00CF1671">
        <w:t>A Cloud VM seems to be the most promising solution</w:t>
      </w:r>
    </w:p>
    <w:p w14:paraId="104D6B31" w14:textId="32608C34" w:rsidR="00693F4C" w:rsidRPr="00CF1671" w:rsidRDefault="00693F4C" w:rsidP="00693F4C">
      <w:pPr>
        <w:pStyle w:val="aa"/>
        <w:numPr>
          <w:ilvl w:val="1"/>
          <w:numId w:val="10"/>
        </w:numPr>
        <w:rPr>
          <w:rFonts w:eastAsia="DengXian"/>
        </w:rPr>
      </w:pPr>
      <w:r w:rsidRPr="00CF1671">
        <w:t xml:space="preserve">Otherwise connect a COLAB session to a </w:t>
      </w:r>
      <w:r w:rsidR="00C0684D" w:rsidRPr="00CF1671">
        <w:t>Linux</w:t>
      </w:r>
      <w:r w:rsidRPr="00CF1671">
        <w:t xml:space="preserve"> machine with 64GB RAM + a competent GPU.</w:t>
      </w:r>
    </w:p>
    <w:p w14:paraId="669A6C50" w14:textId="0477D985" w:rsidR="007D31CD" w:rsidRPr="00CF1671" w:rsidRDefault="007D31CD" w:rsidP="007D31CD">
      <w:pPr>
        <w:rPr>
          <w:rFonts w:ascii="Times New Roman" w:hAnsi="Times New Roman" w:cs="Times New Roman"/>
        </w:rPr>
      </w:pPr>
      <w:r w:rsidRPr="00CF1671">
        <w:rPr>
          <w:rFonts w:ascii="Times New Roman" w:hAnsi="Times New Roman" w:cs="Times New Roman"/>
        </w:rPr>
        <w:t>The TRA-LSTM model by Shih et al. [1</w:t>
      </w:r>
      <w:r w:rsidR="0024390E" w:rsidRPr="00CF1671">
        <w:rPr>
          <w:rFonts w:ascii="Times New Roman" w:hAnsi="Times New Roman" w:cs="Times New Roman"/>
        </w:rPr>
        <w:t>8</w:t>
      </w:r>
      <w:r w:rsidRPr="00CF1671">
        <w:rPr>
          <w:rFonts w:ascii="Times New Roman" w:hAnsi="Times New Roman" w:cs="Times New Roman"/>
        </w:rPr>
        <w:t>], despite suitable environment set on COLAB, takes forever to train.</w:t>
      </w:r>
    </w:p>
    <w:p w14:paraId="4D3A2748" w14:textId="77777777" w:rsidR="007D31CD" w:rsidRPr="00CF1671" w:rsidRDefault="007D31CD" w:rsidP="007D31CD">
      <w:pPr>
        <w:pStyle w:val="aa"/>
        <w:numPr>
          <w:ilvl w:val="1"/>
          <w:numId w:val="11"/>
        </w:numPr>
        <w:rPr>
          <w:rFonts w:eastAsia="DengXian"/>
        </w:rPr>
      </w:pPr>
      <w:r w:rsidRPr="00CF1671">
        <w:rPr>
          <w:rFonts w:eastAsia="DengXian"/>
        </w:rPr>
        <w:t>It is better to run it on a physical machine under Jupyter notebook, otherwise run it under COLAB PRO+ Environment.</w:t>
      </w:r>
    </w:p>
    <w:p w14:paraId="0EFE0153" w14:textId="504E242B" w:rsidR="00E877AD" w:rsidRPr="00CF1671" w:rsidRDefault="001246BF" w:rsidP="00E877AD">
      <w:pPr>
        <w:pStyle w:val="aa"/>
        <w:numPr>
          <w:ilvl w:val="2"/>
          <w:numId w:val="11"/>
        </w:numPr>
        <w:rPr>
          <w:rFonts w:eastAsia="DengXian"/>
        </w:rPr>
      </w:pPr>
      <w:r w:rsidRPr="00CF1671">
        <w:rPr>
          <w:rFonts w:eastAsia="DengXian"/>
        </w:rPr>
        <w:t>Try</w:t>
      </w:r>
      <w:r w:rsidR="00E877AD" w:rsidRPr="00CF1671">
        <w:rPr>
          <w:rFonts w:eastAsia="DengXian"/>
        </w:rPr>
        <w:t xml:space="preserve"> connect</w:t>
      </w:r>
      <w:r w:rsidRPr="00CF1671">
        <w:rPr>
          <w:rFonts w:eastAsia="DengXian"/>
        </w:rPr>
        <w:t>ing</w:t>
      </w:r>
      <w:r w:rsidR="00E877AD" w:rsidRPr="00CF1671">
        <w:rPr>
          <w:rFonts w:eastAsia="DengXian"/>
        </w:rPr>
        <w:t xml:space="preserve"> a COLAB session with a physical machine in the lab</w:t>
      </w:r>
    </w:p>
    <w:p w14:paraId="60CE5D2C" w14:textId="57E2B624" w:rsidR="001246BF" w:rsidRPr="00CF1671" w:rsidRDefault="001246BF" w:rsidP="00E877AD">
      <w:pPr>
        <w:pStyle w:val="aa"/>
        <w:numPr>
          <w:ilvl w:val="2"/>
          <w:numId w:val="11"/>
        </w:numPr>
        <w:rPr>
          <w:rFonts w:eastAsia="DengXian"/>
        </w:rPr>
      </w:pPr>
      <w:r w:rsidRPr="00CF1671">
        <w:rPr>
          <w:rFonts w:eastAsia="DengXian"/>
        </w:rPr>
        <w:t>O</w:t>
      </w:r>
      <w:r w:rsidR="002E7893" w:rsidRPr="00CF1671">
        <w:rPr>
          <w:rFonts w:eastAsia="DengXian"/>
        </w:rPr>
        <w:t>therwise</w:t>
      </w:r>
      <w:r w:rsidRPr="00CF1671">
        <w:rPr>
          <w:rFonts w:eastAsia="DengXian"/>
        </w:rPr>
        <w:t>, run the model with Jupyter notebook in one of the lab machines</w:t>
      </w:r>
    </w:p>
    <w:p w14:paraId="348EFF85" w14:textId="0A04646A" w:rsidR="007D31CD" w:rsidRPr="00CF1671" w:rsidRDefault="007D31CD" w:rsidP="007D31CD">
      <w:pPr>
        <w:rPr>
          <w:rFonts w:ascii="Times New Roman" w:eastAsia="DengXian" w:hAnsi="Times New Roman" w:cs="Times New Roman"/>
          <w:b/>
          <w:bCs/>
          <w:sz w:val="28"/>
          <w:szCs w:val="36"/>
        </w:rPr>
      </w:pPr>
      <w:r w:rsidRPr="00CF1671">
        <w:rPr>
          <w:rFonts w:ascii="Times New Roman" w:eastAsia="DengXian" w:hAnsi="Times New Roman" w:cs="Times New Roman"/>
          <w:b/>
          <w:bCs/>
          <w:sz w:val="28"/>
          <w:szCs w:val="36"/>
        </w:rPr>
        <w:t xml:space="preserve">4.4 </w:t>
      </w:r>
      <w:r w:rsidR="00BD4237" w:rsidRPr="00CF1671">
        <w:rPr>
          <w:rFonts w:ascii="Times New Roman" w:eastAsia="DengXian" w:hAnsi="Times New Roman" w:cs="Times New Roman"/>
          <w:b/>
          <w:bCs/>
          <w:sz w:val="28"/>
          <w:szCs w:val="36"/>
        </w:rPr>
        <w:t>Current Assignments</w:t>
      </w:r>
    </w:p>
    <w:p w14:paraId="6CED6FA7" w14:textId="77777777" w:rsidR="007D31CD" w:rsidRPr="00CF1671" w:rsidRDefault="007D31CD" w:rsidP="007D31CD">
      <w:pPr>
        <w:pStyle w:val="aa"/>
        <w:numPr>
          <w:ilvl w:val="0"/>
          <w:numId w:val="12"/>
        </w:numPr>
      </w:pPr>
      <w:r w:rsidRPr="00CF1671">
        <w:rPr>
          <w:rFonts w:eastAsia="DengXian"/>
        </w:rPr>
        <w:t>Study Attention Mechanisms</w:t>
      </w:r>
    </w:p>
    <w:p w14:paraId="6D2B7EE9" w14:textId="38B09F64" w:rsidR="00BD4237" w:rsidRPr="00CF1671" w:rsidRDefault="00BD4237" w:rsidP="00BD4237">
      <w:pPr>
        <w:pStyle w:val="aa"/>
        <w:numPr>
          <w:ilvl w:val="1"/>
          <w:numId w:val="12"/>
        </w:numPr>
      </w:pPr>
      <w:r w:rsidRPr="00CF1671">
        <w:rPr>
          <w:rFonts w:eastAsia="DengXian"/>
        </w:rPr>
        <w:t>deeper</w:t>
      </w:r>
    </w:p>
    <w:p w14:paraId="6BE13E72" w14:textId="77777777" w:rsidR="007D31CD" w:rsidRPr="00CF1671" w:rsidRDefault="007D31CD" w:rsidP="007D31CD">
      <w:pPr>
        <w:pStyle w:val="aa"/>
        <w:numPr>
          <w:ilvl w:val="0"/>
          <w:numId w:val="12"/>
        </w:numPr>
      </w:pPr>
      <w:r w:rsidRPr="00CF1671">
        <w:rPr>
          <w:rFonts w:eastAsia="DengXian"/>
        </w:rPr>
        <w:t>Study APA &amp; Chicago citation styles</w:t>
      </w:r>
    </w:p>
    <w:p w14:paraId="6ADF84C9" w14:textId="1BF5FB79" w:rsidR="00BD4237" w:rsidRPr="00CF1671" w:rsidRDefault="00BD4237" w:rsidP="00BD4237">
      <w:pPr>
        <w:pStyle w:val="aa"/>
        <w:numPr>
          <w:ilvl w:val="1"/>
          <w:numId w:val="12"/>
        </w:numPr>
      </w:pPr>
      <w:r w:rsidRPr="00CF1671">
        <w:rPr>
          <w:rFonts w:eastAsia="DengXian"/>
        </w:rPr>
        <w:t>deeper</w:t>
      </w:r>
    </w:p>
    <w:p w14:paraId="3B258118" w14:textId="77777777" w:rsidR="007D31CD" w:rsidRPr="00CF1671" w:rsidRDefault="007D31CD" w:rsidP="007D31CD">
      <w:pPr>
        <w:pStyle w:val="aa"/>
        <w:numPr>
          <w:ilvl w:val="0"/>
          <w:numId w:val="12"/>
        </w:numPr>
      </w:pPr>
      <w:r w:rsidRPr="00CF1671">
        <w:rPr>
          <w:rFonts w:eastAsia="DengXian"/>
        </w:rPr>
        <w:t>Find suitable environments for</w:t>
      </w:r>
    </w:p>
    <w:p w14:paraId="28D63BEE" w14:textId="77777777" w:rsidR="007D31CD" w:rsidRPr="00CF1671" w:rsidRDefault="007D31CD" w:rsidP="007D31CD">
      <w:pPr>
        <w:pStyle w:val="aa"/>
        <w:numPr>
          <w:ilvl w:val="1"/>
          <w:numId w:val="12"/>
        </w:numPr>
      </w:pPr>
      <w:r w:rsidRPr="00CF1671">
        <w:rPr>
          <w:rFonts w:eastAsiaTheme="minorEastAsia"/>
        </w:rPr>
        <w:t>ST-Metanet model of Mxnet-cu90 V.1.4.0</w:t>
      </w:r>
    </w:p>
    <w:p w14:paraId="3DC5D481" w14:textId="77777777" w:rsidR="007D31CD" w:rsidRPr="00CF1671" w:rsidRDefault="007D31CD" w:rsidP="007D31CD">
      <w:pPr>
        <w:pStyle w:val="aa"/>
        <w:numPr>
          <w:ilvl w:val="1"/>
          <w:numId w:val="12"/>
        </w:numPr>
      </w:pPr>
      <w:r w:rsidRPr="00CF1671">
        <w:rPr>
          <w:rFonts w:eastAsiaTheme="minorEastAsia"/>
        </w:rPr>
        <w:t>TPA-LSTM</w:t>
      </w:r>
    </w:p>
    <w:p w14:paraId="697637CC" w14:textId="77777777" w:rsidR="007D31CD" w:rsidRPr="00CF1671" w:rsidRDefault="007D31CD" w:rsidP="007D31CD">
      <w:pPr>
        <w:pStyle w:val="aa"/>
        <w:numPr>
          <w:ilvl w:val="0"/>
          <w:numId w:val="12"/>
        </w:numPr>
      </w:pPr>
      <w:r w:rsidRPr="00CF1671">
        <w:rPr>
          <w:rFonts w:eastAsiaTheme="minorEastAsia"/>
        </w:rPr>
        <w:t>Run the Lotto-LSTM+Att model (of MSE)</w:t>
      </w:r>
    </w:p>
    <w:p w14:paraId="77476C44" w14:textId="77777777" w:rsidR="007D31CD" w:rsidRPr="00CF1671" w:rsidRDefault="007D31CD" w:rsidP="007D31CD">
      <w:pPr>
        <w:pStyle w:val="aa"/>
        <w:numPr>
          <w:ilvl w:val="0"/>
          <w:numId w:val="12"/>
        </w:numPr>
      </w:pPr>
      <w:r w:rsidRPr="00CF1671">
        <w:rPr>
          <w:rFonts w:eastAsiaTheme="minorEastAsia"/>
        </w:rPr>
        <w:t>Rent a cloud VM of 64GB+1xGPU</w:t>
      </w:r>
    </w:p>
    <w:p w14:paraId="0A1160C5" w14:textId="77777777" w:rsidR="007D31CD" w:rsidRPr="00CF1671" w:rsidRDefault="007D31CD" w:rsidP="007D31CD">
      <w:pPr>
        <w:pStyle w:val="aa"/>
        <w:numPr>
          <w:ilvl w:val="0"/>
          <w:numId w:val="12"/>
        </w:numPr>
      </w:pPr>
      <w:r w:rsidRPr="00CF1671">
        <w:t>Run a spatial model for Taxiuber</w:t>
      </w:r>
    </w:p>
    <w:p w14:paraId="57BA26FA" w14:textId="77777777" w:rsidR="007D31CD" w:rsidRPr="00CF1671" w:rsidRDefault="007D31CD" w:rsidP="007D31CD">
      <w:pPr>
        <w:numPr>
          <w:ilvl w:val="1"/>
          <w:numId w:val="12"/>
        </w:numPr>
        <w:rPr>
          <w:rFonts w:ascii="Times New Roman" w:hAnsi="Times New Roman" w:cs="Times New Roman"/>
          <w:sz w:val="20"/>
          <w:szCs w:val="20"/>
          <w:lang w:bidi="ar-SA"/>
        </w:rPr>
      </w:pPr>
      <w:r w:rsidRPr="00CF1671">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CF1671" w:rsidRDefault="00DB7E20" w:rsidP="003F05DB">
      <w:pPr>
        <w:pStyle w:val="aa"/>
        <w:numPr>
          <w:ilvl w:val="0"/>
          <w:numId w:val="12"/>
        </w:numPr>
      </w:pPr>
      <w:r w:rsidRPr="00CF1671">
        <w:rPr>
          <w:rFonts w:eastAsia="DengXian"/>
        </w:rPr>
        <w:t>Reread papers to improve writing</w:t>
      </w:r>
    </w:p>
    <w:p w14:paraId="77670713" w14:textId="1C6A64A0" w:rsidR="003F05DB" w:rsidRPr="00CF1671" w:rsidRDefault="003F05DB" w:rsidP="003F05DB">
      <w:pPr>
        <w:pStyle w:val="aa"/>
        <w:numPr>
          <w:ilvl w:val="1"/>
          <w:numId w:val="12"/>
        </w:numPr>
      </w:pPr>
      <w:r w:rsidRPr="00CF1671">
        <w:rPr>
          <w:rFonts w:eastAsia="DengXian"/>
        </w:rPr>
        <w:t>deeper</w:t>
      </w:r>
    </w:p>
    <w:p w14:paraId="1819618C" w14:textId="2CCAC096" w:rsidR="00420106" w:rsidRPr="00CF1671" w:rsidRDefault="00420106" w:rsidP="00420106">
      <w:pPr>
        <w:rPr>
          <w:rFonts w:ascii="Times New Roman" w:hAnsi="Times New Roman" w:cs="Times New Roman"/>
          <w:b/>
          <w:sz w:val="28"/>
          <w:szCs w:val="22"/>
        </w:rPr>
      </w:pPr>
      <w:r w:rsidRPr="00CF1671">
        <w:rPr>
          <w:rFonts w:ascii="Times New Roman" w:hAnsi="Times New Roman" w:cs="Times New Roman"/>
          <w:b/>
          <w:sz w:val="28"/>
          <w:szCs w:val="22"/>
        </w:rPr>
        <w:t>4.5. Project Phases:</w:t>
      </w:r>
    </w:p>
    <w:p w14:paraId="7A34E973" w14:textId="6CEECF91" w:rsidR="00166CDC" w:rsidRPr="00CF1671" w:rsidRDefault="00166CDC" w:rsidP="002119FE">
      <w:pPr>
        <w:ind w:firstLine="360"/>
        <w:jc w:val="both"/>
        <w:rPr>
          <w:rFonts w:ascii="Times New Roman" w:eastAsia="DengXian" w:hAnsi="Times New Roman" w:cs="Times New Roman"/>
          <w:szCs w:val="22"/>
        </w:rPr>
      </w:pPr>
      <w:r w:rsidRPr="00CF1671">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CF1671" w:rsidRDefault="00420106" w:rsidP="00420106">
      <w:pPr>
        <w:numPr>
          <w:ilvl w:val="0"/>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October</w:t>
      </w:r>
      <w:r w:rsidR="00166CDC" w:rsidRPr="00CF1671">
        <w:rPr>
          <w:rFonts w:ascii="Times New Roman" w:hAnsi="Times New Roman" w:cs="Times New Roman"/>
          <w:color w:val="FF0000"/>
          <w:szCs w:val="22"/>
        </w:rPr>
        <w:t>&amp; November</w:t>
      </w:r>
    </w:p>
    <w:p w14:paraId="0231E030" w14:textId="77777777"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More Experiments</w:t>
      </w:r>
    </w:p>
    <w:p w14:paraId="4A93B343" w14:textId="2EEE75A9"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Environmental solution</w:t>
      </w:r>
    </w:p>
    <w:p w14:paraId="69C69C92"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Final Validation Runs</w:t>
      </w:r>
    </w:p>
    <w:p w14:paraId="10E75564" w14:textId="0371793D"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Statistical colle</w:t>
      </w:r>
      <w:r w:rsidR="00166CDC" w:rsidRPr="00CF1671">
        <w:rPr>
          <w:rFonts w:ascii="Times New Roman" w:hAnsi="Times New Roman" w:cs="Times New Roman"/>
          <w:color w:val="FF0000"/>
          <w:szCs w:val="22"/>
        </w:rPr>
        <w:t>ction</w:t>
      </w:r>
    </w:p>
    <w:p w14:paraId="6210451D"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Result &amp; Analysis</w:t>
      </w:r>
    </w:p>
    <w:p w14:paraId="0D8AFE80" w14:textId="253863F8"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Writing a paper.</w:t>
      </w:r>
    </w:p>
    <w:p w14:paraId="28521DD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December</w:t>
      </w:r>
    </w:p>
    <w:p w14:paraId="715064F3" w14:textId="77777777"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Finish the paper.</w:t>
      </w:r>
    </w:p>
    <w:p w14:paraId="343DAAE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January</w:t>
      </w:r>
    </w:p>
    <w:p w14:paraId="3CD30843" w14:textId="30A510DE"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lastRenderedPageBreak/>
        <w:t>Prepare for</w:t>
      </w:r>
      <w:r w:rsidR="00FA591F" w:rsidRPr="00CF1671">
        <w:rPr>
          <w:rFonts w:ascii="Times New Roman" w:hAnsi="Times New Roman" w:cs="Times New Roman"/>
          <w:szCs w:val="22"/>
        </w:rPr>
        <w:t xml:space="preserve"> the</w:t>
      </w:r>
      <w:r w:rsidRPr="00CF1671">
        <w:rPr>
          <w:rFonts w:ascii="Times New Roman" w:hAnsi="Times New Roman" w:cs="Times New Roman"/>
          <w:szCs w:val="22"/>
        </w:rPr>
        <w:t xml:space="preserve"> defence oral exam</w:t>
      </w:r>
    </w:p>
    <w:p w14:paraId="06F0B4BB" w14:textId="49FDFA92"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 xml:space="preserve">.6.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0ACC3D8C" w:rsidR="00420106" w:rsidRPr="00CF1671" w:rsidRDefault="00420106" w:rsidP="00420106">
      <w:pPr>
        <w:pStyle w:val="aa"/>
        <w:numPr>
          <w:ilvl w:val="0"/>
          <w:numId w:val="5"/>
        </w:numPr>
        <w:rPr>
          <w:sz w:val="22"/>
          <w:szCs w:val="22"/>
        </w:rPr>
      </w:pPr>
      <w:r w:rsidRPr="00CF1671">
        <w:rPr>
          <w:sz w:val="22"/>
          <w:szCs w:val="22"/>
        </w:rPr>
        <w:t>Read</w:t>
      </w:r>
      <w:r w:rsidR="00A200C6" w:rsidRPr="00CF1671">
        <w:rPr>
          <w:sz w:val="22"/>
          <w:szCs w:val="22"/>
        </w:rPr>
        <w:t xml:space="preserve"> at least</w:t>
      </w:r>
      <w:r w:rsidRPr="00CF1671">
        <w:rPr>
          <w:sz w:val="22"/>
          <w:szCs w:val="22"/>
        </w:rPr>
        <w:t xml:space="preserve"> </w:t>
      </w:r>
      <w:r w:rsidR="00A200C6" w:rsidRPr="00CF1671">
        <w:rPr>
          <w:sz w:val="22"/>
          <w:szCs w:val="22"/>
        </w:rPr>
        <w:t>5</w:t>
      </w:r>
      <w:r w:rsidRPr="00CF1671">
        <w:rPr>
          <w:sz w:val="22"/>
          <w:szCs w:val="22"/>
        </w:rPr>
        <w:t xml:space="preserve"> reference papers</w:t>
      </w:r>
      <w:r w:rsidR="00A200C6" w:rsidRPr="00CF1671">
        <w:rPr>
          <w:sz w:val="22"/>
          <w:szCs w:val="22"/>
        </w:rPr>
        <w:t xml:space="preserve"> to study their models</w:t>
      </w:r>
    </w:p>
    <w:p w14:paraId="77DD5B36" w14:textId="10DD1FC9" w:rsidR="00420106" w:rsidRPr="00CF1671" w:rsidRDefault="00420106" w:rsidP="00420106">
      <w:pPr>
        <w:pStyle w:val="aa"/>
        <w:numPr>
          <w:ilvl w:val="0"/>
          <w:numId w:val="5"/>
        </w:numPr>
        <w:rPr>
          <w:sz w:val="22"/>
          <w:szCs w:val="22"/>
        </w:rPr>
      </w:pPr>
      <w:r w:rsidRPr="00CF1671">
        <w:rPr>
          <w:rFonts w:eastAsiaTheme="minorEastAsia"/>
        </w:rPr>
        <w:t xml:space="preserve">Run the </w:t>
      </w:r>
      <w:r w:rsidR="0053190C" w:rsidRPr="00CF1671">
        <w:rPr>
          <w:rFonts w:eastAsiaTheme="minorEastAsia"/>
        </w:rPr>
        <w:t>following models</w:t>
      </w:r>
    </w:p>
    <w:p w14:paraId="593DDF57" w14:textId="35ADF236" w:rsidR="0053190C" w:rsidRPr="00CF1671" w:rsidRDefault="0053190C" w:rsidP="0053190C">
      <w:pPr>
        <w:pStyle w:val="aa"/>
        <w:numPr>
          <w:ilvl w:val="1"/>
          <w:numId w:val="5"/>
        </w:numPr>
        <w:rPr>
          <w:sz w:val="22"/>
          <w:szCs w:val="22"/>
        </w:rPr>
      </w:pPr>
      <w:r w:rsidRPr="00CF1671">
        <w:rPr>
          <w:rFonts w:eastAsiaTheme="minorEastAsia"/>
        </w:rPr>
        <w:t>Lotto-LSTM+Att model (of the original metric)</w:t>
      </w:r>
    </w:p>
    <w:p w14:paraId="6D31C0C8" w14:textId="0C5EFBD0" w:rsidR="0053190C" w:rsidRPr="00CF1671" w:rsidRDefault="0053190C" w:rsidP="0053190C">
      <w:pPr>
        <w:pStyle w:val="aa"/>
        <w:numPr>
          <w:ilvl w:val="1"/>
          <w:numId w:val="5"/>
        </w:numPr>
        <w:rPr>
          <w:sz w:val="22"/>
          <w:szCs w:val="22"/>
        </w:rPr>
      </w:pPr>
      <w:r w:rsidRPr="00CF1671">
        <w:rPr>
          <w:rFonts w:eastAsiaTheme="minorEastAsia"/>
        </w:rPr>
        <w:t>Taxi-Uber LSTM</w:t>
      </w:r>
    </w:p>
    <w:p w14:paraId="28BD9738" w14:textId="1B55E0A4" w:rsidR="0053190C" w:rsidRPr="00CF1671" w:rsidRDefault="0053190C" w:rsidP="0053190C">
      <w:pPr>
        <w:pStyle w:val="aa"/>
        <w:numPr>
          <w:ilvl w:val="2"/>
          <w:numId w:val="5"/>
        </w:numPr>
        <w:rPr>
          <w:sz w:val="22"/>
          <w:szCs w:val="22"/>
        </w:rPr>
      </w:pPr>
      <w:r w:rsidRPr="00CF1671">
        <w:rPr>
          <w:rFonts w:eastAsiaTheme="minorEastAsia"/>
        </w:rPr>
        <w:t>Pythorch</w:t>
      </w:r>
    </w:p>
    <w:p w14:paraId="32EF2471" w14:textId="7C2FFE6B" w:rsidR="0053190C" w:rsidRPr="00CF1671" w:rsidRDefault="0053190C" w:rsidP="0053190C">
      <w:pPr>
        <w:pStyle w:val="aa"/>
        <w:numPr>
          <w:ilvl w:val="2"/>
          <w:numId w:val="5"/>
        </w:numPr>
        <w:rPr>
          <w:sz w:val="22"/>
          <w:szCs w:val="22"/>
        </w:rPr>
      </w:pPr>
      <w:r w:rsidRPr="00CF1671">
        <w:rPr>
          <w:rFonts w:eastAsiaTheme="minorEastAsia"/>
        </w:rPr>
        <w:t>TF-Keras</w:t>
      </w:r>
    </w:p>
    <w:p w14:paraId="4897A209" w14:textId="0EC038DA" w:rsidR="0053190C" w:rsidRPr="00CF1671" w:rsidRDefault="0053190C" w:rsidP="0053190C">
      <w:pPr>
        <w:pStyle w:val="aa"/>
        <w:numPr>
          <w:ilvl w:val="1"/>
          <w:numId w:val="5"/>
        </w:numPr>
        <w:rPr>
          <w:sz w:val="22"/>
          <w:szCs w:val="22"/>
        </w:rPr>
      </w:pPr>
      <w:r w:rsidRPr="00CF1671">
        <w:rPr>
          <w:rFonts w:eastAsiaTheme="minorEastAsia"/>
        </w:rPr>
        <w:t>ST-METANET (Insufficient RAM error)</w:t>
      </w:r>
    </w:p>
    <w:p w14:paraId="7F51CE1F" w14:textId="1B456DC7" w:rsidR="0053190C" w:rsidRPr="00CF1671" w:rsidRDefault="0053190C" w:rsidP="0053190C">
      <w:pPr>
        <w:pStyle w:val="aa"/>
        <w:numPr>
          <w:ilvl w:val="1"/>
          <w:numId w:val="5"/>
        </w:numPr>
        <w:rPr>
          <w:sz w:val="22"/>
          <w:szCs w:val="22"/>
        </w:rPr>
      </w:pPr>
      <w:r w:rsidRPr="00CF1671">
        <w:rPr>
          <w:rFonts w:eastAsiaTheme="minorEastAsia"/>
        </w:rPr>
        <w:t>CRANN</w:t>
      </w:r>
    </w:p>
    <w:p w14:paraId="005D6DAE" w14:textId="46553DF9" w:rsidR="0053190C" w:rsidRPr="00CF1671" w:rsidRDefault="0083413F" w:rsidP="0053190C">
      <w:pPr>
        <w:pStyle w:val="aa"/>
        <w:numPr>
          <w:ilvl w:val="1"/>
          <w:numId w:val="5"/>
        </w:numPr>
        <w:rPr>
          <w:sz w:val="22"/>
          <w:szCs w:val="22"/>
        </w:rPr>
      </w:pPr>
      <w:r w:rsidRPr="00CF1671">
        <w:rPr>
          <w:rFonts w:eastAsiaTheme="minorEastAsia"/>
          <w:sz w:val="22"/>
          <w:szCs w:val="22"/>
          <w:lang w:eastAsia="zh-TW"/>
        </w:rPr>
        <w:t>TPA-LSTM</w:t>
      </w:r>
    </w:p>
    <w:p w14:paraId="02011909" w14:textId="77777777" w:rsidR="00420106" w:rsidRPr="00CF1671" w:rsidRDefault="00420106" w:rsidP="00420106">
      <w:pPr>
        <w:pStyle w:val="aa"/>
        <w:numPr>
          <w:ilvl w:val="0"/>
          <w:numId w:val="5"/>
        </w:numPr>
        <w:rPr>
          <w:sz w:val="22"/>
          <w:szCs w:val="22"/>
        </w:rPr>
      </w:pPr>
      <w:r w:rsidRPr="00CF1671">
        <w:rPr>
          <w:sz w:val="22"/>
          <w:szCs w:val="22"/>
        </w:rPr>
        <w:t>Run the taxi-uber LSTM time series forecasting model written in Keras</w:t>
      </w:r>
    </w:p>
    <w:p w14:paraId="7F2A2FD4" w14:textId="77777777" w:rsidR="00420106" w:rsidRPr="00CF1671" w:rsidRDefault="00420106" w:rsidP="00420106">
      <w:pPr>
        <w:pStyle w:val="aa"/>
        <w:numPr>
          <w:ilvl w:val="1"/>
          <w:numId w:val="5"/>
        </w:numPr>
        <w:rPr>
          <w:sz w:val="22"/>
          <w:szCs w:val="22"/>
        </w:rPr>
      </w:pPr>
      <w:r w:rsidRPr="00CF1671">
        <w:rPr>
          <w:sz w:val="22"/>
          <w:szCs w:val="22"/>
        </w:rPr>
        <w:t>Model &amp; coding are to be improved to extrapolate the future trends.</w:t>
      </w:r>
    </w:p>
    <w:p w14:paraId="1079D5C0" w14:textId="77777777" w:rsidR="00420106" w:rsidRPr="00CF1671" w:rsidRDefault="00420106" w:rsidP="00420106">
      <w:pPr>
        <w:pStyle w:val="aa"/>
        <w:numPr>
          <w:ilvl w:val="1"/>
          <w:numId w:val="5"/>
        </w:numPr>
        <w:rPr>
          <w:sz w:val="22"/>
          <w:szCs w:val="22"/>
        </w:rPr>
      </w:pPr>
      <w:r w:rsidRPr="00CF1671">
        <w:rPr>
          <w:sz w:val="22"/>
          <w:szCs w:val="22"/>
        </w:rPr>
        <w:t>To implement a CNN/FCN-model for the spatial module is another task</w:t>
      </w:r>
    </w:p>
    <w:p w14:paraId="2D09E95D" w14:textId="77777777" w:rsidR="00420106" w:rsidRPr="00CF1671" w:rsidRDefault="00420106" w:rsidP="00420106">
      <w:pPr>
        <w:pStyle w:val="aa"/>
        <w:numPr>
          <w:ilvl w:val="0"/>
          <w:numId w:val="5"/>
        </w:numPr>
        <w:rPr>
          <w:sz w:val="22"/>
          <w:szCs w:val="22"/>
        </w:rPr>
      </w:pPr>
      <w:r w:rsidRPr="00CF1671">
        <w:rPr>
          <w:sz w:val="22"/>
          <w:szCs w:val="22"/>
        </w:rPr>
        <w:t>Write python notebooks for the ST-Metanet and the TPA-LSTM networks on colab</w:t>
      </w:r>
    </w:p>
    <w:p w14:paraId="704A5A9E" w14:textId="77777777" w:rsidR="00420106" w:rsidRPr="00CF1671" w:rsidRDefault="00420106" w:rsidP="00420106">
      <w:pPr>
        <w:pStyle w:val="aa"/>
        <w:numPr>
          <w:ilvl w:val="0"/>
          <w:numId w:val="5"/>
        </w:numPr>
        <w:rPr>
          <w:sz w:val="22"/>
          <w:szCs w:val="22"/>
        </w:rPr>
      </w:pPr>
      <w:r w:rsidRPr="00CF1671">
        <w:rPr>
          <w:rFonts w:eastAsia="DengXian"/>
          <w:sz w:val="22"/>
          <w:szCs w:val="22"/>
        </w:rPr>
        <w:t>CRANN – model deployment has been completed with satisfying results</w:t>
      </w:r>
    </w:p>
    <w:p w14:paraId="6F834453" w14:textId="77777777" w:rsidR="00420106" w:rsidRPr="00CF1671" w:rsidRDefault="00420106" w:rsidP="00420106">
      <w:pPr>
        <w:pStyle w:val="aa"/>
        <w:numPr>
          <w:ilvl w:val="0"/>
          <w:numId w:val="5"/>
        </w:numPr>
        <w:rPr>
          <w:sz w:val="22"/>
          <w:szCs w:val="22"/>
        </w:rPr>
      </w:pPr>
      <w:r w:rsidRPr="00CF1671">
        <w:rPr>
          <w:rFonts w:eastAsia="DengXian"/>
          <w:sz w:val="22"/>
          <w:szCs w:val="22"/>
        </w:rPr>
        <w:t>Add outline and technical basics to the paperwork</w:t>
      </w:r>
    </w:p>
    <w:p w14:paraId="19E117C5" w14:textId="77777777" w:rsidR="00420106" w:rsidRPr="00CF1671" w:rsidRDefault="00420106" w:rsidP="00420106">
      <w:pPr>
        <w:pStyle w:val="aa"/>
        <w:numPr>
          <w:ilvl w:val="0"/>
          <w:numId w:val="5"/>
        </w:numPr>
        <w:rPr>
          <w:sz w:val="22"/>
          <w:szCs w:val="22"/>
        </w:rPr>
      </w:pPr>
      <w:r w:rsidRPr="00CF1671">
        <w:rPr>
          <w:rFonts w:eastAsia="DengXian"/>
          <w:sz w:val="22"/>
          <w:szCs w:val="22"/>
        </w:rPr>
        <w:t>Add explanation to the experiment &amp; results section</w:t>
      </w:r>
    </w:p>
    <w:p w14:paraId="4F27D417" w14:textId="305C107C" w:rsidR="00CF1671" w:rsidRPr="00CF1671" w:rsidRDefault="00CF1671" w:rsidP="00420106">
      <w:pPr>
        <w:pStyle w:val="aa"/>
        <w:numPr>
          <w:ilvl w:val="0"/>
          <w:numId w:val="5"/>
        </w:numPr>
        <w:rPr>
          <w:sz w:val="22"/>
          <w:szCs w:val="22"/>
        </w:rPr>
      </w:pPr>
      <w:r w:rsidRPr="00CF1671">
        <w:rPr>
          <w:rFonts w:eastAsia="DengXian"/>
          <w:sz w:val="22"/>
          <w:szCs w:val="22"/>
        </w:rPr>
        <w:t>Add extra references found in [8] and [19]</w:t>
      </w:r>
    </w:p>
    <w:p w14:paraId="66AF176F" w14:textId="77777777" w:rsidR="007D31CD" w:rsidRPr="00CF1671" w:rsidRDefault="007D31CD" w:rsidP="007D31CD">
      <w:pPr>
        <w:rPr>
          <w:rFonts w:ascii="Times New Roman" w:eastAsia="DengXian" w:hAnsi="Times New Roman" w:cs="Times New Roman"/>
          <w:szCs w:val="22"/>
        </w:rPr>
      </w:pPr>
    </w:p>
    <w:p w14:paraId="325C9927" w14:textId="77777777" w:rsidR="00FD749D" w:rsidRPr="00CF1671" w:rsidRDefault="00FD749D" w:rsidP="007D31CD">
      <w:pPr>
        <w:rPr>
          <w:rFonts w:ascii="Times New Roman" w:eastAsia="DengXian" w:hAnsi="Times New Roman" w:cs="Times New Roman"/>
          <w:szCs w:val="22"/>
        </w:rPr>
      </w:pPr>
    </w:p>
    <w:p w14:paraId="56F143FB" w14:textId="77777777" w:rsidR="00CF1671" w:rsidRPr="00CF1671" w:rsidRDefault="00CF1671" w:rsidP="007D31CD">
      <w:pPr>
        <w:rPr>
          <w:rFonts w:ascii="Times New Roman" w:eastAsia="DengXian" w:hAnsi="Times New Roman" w:cs="Times New Roman"/>
          <w:szCs w:val="22"/>
        </w:rPr>
      </w:pPr>
    </w:p>
    <w:p w14:paraId="256C3D6B" w14:textId="77777777" w:rsidR="00FD749D" w:rsidRPr="00CF1671" w:rsidRDefault="00FD749D" w:rsidP="007D31CD">
      <w:pPr>
        <w:rPr>
          <w:rFonts w:ascii="Times New Roman" w:eastAsia="DengXian" w:hAnsi="Times New Roman" w:cs="Times New Roman"/>
          <w:szCs w:val="22"/>
        </w:rPr>
      </w:pPr>
    </w:p>
    <w:p w14:paraId="447CF9F4" w14:textId="77777777" w:rsidR="00FD749D" w:rsidRPr="00CF1671" w:rsidRDefault="00FD749D" w:rsidP="007D31CD">
      <w:pPr>
        <w:rPr>
          <w:rFonts w:ascii="Times New Roman" w:eastAsia="DengXian" w:hAnsi="Times New Roman" w:cs="Times New Roman"/>
          <w:szCs w:val="22"/>
        </w:rPr>
      </w:pPr>
    </w:p>
    <w:p w14:paraId="098DD571" w14:textId="77777777" w:rsidR="00FD749D" w:rsidRPr="00CF1671" w:rsidRDefault="00FD749D" w:rsidP="007D31CD">
      <w:pPr>
        <w:rPr>
          <w:rFonts w:ascii="Times New Roman" w:eastAsia="DengXian" w:hAnsi="Times New Roman" w:cs="Times New Roman"/>
          <w:szCs w:val="22"/>
        </w:rPr>
      </w:pPr>
    </w:p>
    <w:p w14:paraId="214214B0" w14:textId="77777777" w:rsidR="00FD749D" w:rsidRPr="00CF1671" w:rsidRDefault="00FD749D" w:rsidP="007D31CD">
      <w:pPr>
        <w:rPr>
          <w:rFonts w:ascii="Times New Roman" w:eastAsia="DengXian" w:hAnsi="Times New Roman" w:cs="Times New Roman"/>
          <w:szCs w:val="22"/>
        </w:rPr>
      </w:pPr>
    </w:p>
    <w:p w14:paraId="7F206618" w14:textId="77777777" w:rsidR="00FD749D" w:rsidRPr="00CF1671" w:rsidRDefault="00FD749D" w:rsidP="007D31CD">
      <w:pPr>
        <w:rPr>
          <w:rFonts w:ascii="Times New Roman" w:eastAsia="DengXian" w:hAnsi="Times New Roman" w:cs="Times New Roman"/>
          <w:szCs w:val="22"/>
        </w:rPr>
      </w:pPr>
    </w:p>
    <w:p w14:paraId="18F9B5D6" w14:textId="77777777" w:rsidR="00FD749D" w:rsidRPr="00CF1671" w:rsidRDefault="00FD749D" w:rsidP="007D31CD">
      <w:pPr>
        <w:rPr>
          <w:rFonts w:ascii="Times New Roman" w:eastAsia="DengXian" w:hAnsi="Times New Roman" w:cs="Times New Roman"/>
          <w:szCs w:val="22"/>
        </w:rPr>
      </w:pPr>
    </w:p>
    <w:p w14:paraId="3EC183D2" w14:textId="77777777" w:rsidR="00FD749D" w:rsidRPr="00CF1671" w:rsidRDefault="00FD749D" w:rsidP="007D31CD">
      <w:pPr>
        <w:rPr>
          <w:rFonts w:ascii="Times New Roman" w:eastAsia="DengXian" w:hAnsi="Times New Roman" w:cs="Times New Roman"/>
          <w:szCs w:val="22"/>
        </w:rPr>
      </w:pPr>
    </w:p>
    <w:p w14:paraId="20EAE828" w14:textId="77777777" w:rsidR="00FD749D" w:rsidRPr="00CF1671" w:rsidRDefault="00FD749D" w:rsidP="007D31CD">
      <w:pPr>
        <w:rPr>
          <w:rFonts w:ascii="Times New Roman" w:eastAsia="DengXian" w:hAnsi="Times New Roman" w:cs="Times New Roman"/>
          <w:szCs w:val="22"/>
        </w:rPr>
      </w:pPr>
    </w:p>
    <w:p w14:paraId="6ED90A57" w14:textId="77777777" w:rsidR="00FD749D" w:rsidRPr="00CF1671" w:rsidRDefault="00FD749D" w:rsidP="007D31CD">
      <w:pPr>
        <w:rPr>
          <w:rFonts w:ascii="Times New Roman" w:eastAsia="DengXian" w:hAnsi="Times New Roman" w:cs="Times New Roman"/>
          <w:szCs w:val="22"/>
        </w:rPr>
      </w:pPr>
    </w:p>
    <w:p w14:paraId="176E9435" w14:textId="77777777" w:rsidR="00FD749D" w:rsidRPr="00CF1671" w:rsidRDefault="00FD749D" w:rsidP="007D31CD">
      <w:pPr>
        <w:rPr>
          <w:rFonts w:ascii="Times New Roman" w:eastAsia="DengXian" w:hAnsi="Times New Roman" w:cs="Times New Roman"/>
          <w:szCs w:val="22"/>
        </w:rPr>
      </w:pPr>
    </w:p>
    <w:p w14:paraId="08387E9D" w14:textId="77777777" w:rsidR="00FD749D" w:rsidRPr="00CF1671" w:rsidRDefault="00FD749D" w:rsidP="007D31CD">
      <w:pPr>
        <w:rPr>
          <w:rFonts w:ascii="Times New Roman" w:eastAsia="DengXian" w:hAnsi="Times New Roman" w:cs="Times New Roman"/>
          <w:szCs w:val="22"/>
        </w:rPr>
      </w:pPr>
    </w:p>
    <w:p w14:paraId="7A5DF9D7" w14:textId="77777777" w:rsidR="00FD749D" w:rsidRPr="00CF1671" w:rsidRDefault="00FD749D" w:rsidP="007D31CD">
      <w:pPr>
        <w:rPr>
          <w:rFonts w:ascii="Times New Roman" w:eastAsia="DengXian" w:hAnsi="Times New Roman" w:cs="Times New Roman"/>
          <w:szCs w:val="22"/>
        </w:rPr>
      </w:pPr>
    </w:p>
    <w:p w14:paraId="02469EC7" w14:textId="77777777" w:rsidR="00FD749D" w:rsidRPr="00CF1671" w:rsidRDefault="00FD749D" w:rsidP="007D31CD">
      <w:pPr>
        <w:rPr>
          <w:rFonts w:ascii="Times New Roman" w:eastAsia="DengXian" w:hAnsi="Times New Roman" w:cs="Times New Roman"/>
          <w:szCs w:val="22"/>
        </w:rPr>
      </w:pPr>
    </w:p>
    <w:p w14:paraId="6A45DA88" w14:textId="77777777" w:rsidR="00FD749D" w:rsidRPr="00CF1671" w:rsidRDefault="00FD749D" w:rsidP="007D31CD">
      <w:pPr>
        <w:rPr>
          <w:rFonts w:ascii="Times New Roman" w:eastAsia="DengXian" w:hAnsi="Times New Roman" w:cs="Times New Roman"/>
          <w:szCs w:val="22"/>
        </w:rPr>
      </w:pPr>
    </w:p>
    <w:p w14:paraId="14DD93FD" w14:textId="77777777" w:rsidR="00FD749D" w:rsidRPr="00CF1671" w:rsidRDefault="00FD749D" w:rsidP="007D31CD">
      <w:pPr>
        <w:rPr>
          <w:rFonts w:ascii="Times New Roman" w:eastAsia="DengXian" w:hAnsi="Times New Roman" w:cs="Times New Roman"/>
          <w:szCs w:val="22"/>
        </w:rPr>
      </w:pPr>
    </w:p>
    <w:p w14:paraId="7CA1F7CD" w14:textId="398E364D"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6136B226" w:rsidR="00420106" w:rsidRPr="00CF1671" w:rsidRDefault="006A7A0E" w:rsidP="002119FE">
      <w:pPr>
        <w:ind w:firstLine="720"/>
        <w:jc w:val="both"/>
        <w:rPr>
          <w:rFonts w:ascii="Times New Roman" w:hAnsi="Times New Roman" w:cs="Times New Roman"/>
          <w:b/>
          <w:sz w:val="28"/>
          <w:szCs w:val="22"/>
        </w:rPr>
      </w:pPr>
      <w:r w:rsidRPr="00CF1671">
        <w:rPr>
          <w:rFonts w:ascii="Times New Roman" w:hAnsi="Times New Roman" w:cs="Times New Roman"/>
        </w:rP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fast growing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b/>
          <w:sz w:val="28"/>
          <w:szCs w:val="22"/>
        </w:rPr>
      </w:pPr>
    </w:p>
    <w:p w14:paraId="67835E03" w14:textId="77777777" w:rsidR="00FD749D" w:rsidRPr="00CF1671" w:rsidRDefault="00FD749D" w:rsidP="00141E27">
      <w:pPr>
        <w:jc w:val="center"/>
        <w:rPr>
          <w:rFonts w:ascii="Times New Roman" w:hAnsi="Times New Roman" w:cs="Times New Roman"/>
          <w:b/>
          <w:sz w:val="28"/>
          <w:szCs w:val="22"/>
        </w:rPr>
      </w:pPr>
    </w:p>
    <w:p w14:paraId="35BA8164" w14:textId="77777777" w:rsidR="00FD749D" w:rsidRPr="00CF1671" w:rsidRDefault="00FD749D" w:rsidP="00141E27">
      <w:pPr>
        <w:jc w:val="cente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Doshi, J., Basu, S. and Pang, G., 2018. From satellite imagery to disaster insights. </w:t>
      </w:r>
      <w:r w:rsidRPr="00CF1671">
        <w:rPr>
          <w:rFonts w:ascii="Times New Roman" w:hAnsi="Times New Roman" w:cs="Times New Roman"/>
          <w:i/>
          <w:iCs/>
          <w:color w:val="222222"/>
          <w:szCs w:val="22"/>
          <w:shd w:val="clear" w:color="auto" w:fill="FFFFFF"/>
        </w:rPr>
        <w:t>arXiv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Shahabi, C., &amp; Liu, Y. (2017). </w:t>
      </w:r>
      <w:r w:rsidRPr="00CF1671">
        <w:rPr>
          <w:rFonts w:ascii="Times New Roman" w:hAnsi="Times New Roman" w:cs="Times New Roman"/>
          <w:color w:val="222222"/>
          <w:shd w:val="clear" w:color="auto" w:fill="FFFFFF"/>
        </w:rPr>
        <w:t>Diffusion convolutional recurrent neural network: Data-driven traffic forecasting. </w:t>
      </w:r>
      <w:r w:rsidRPr="00CF1671">
        <w:rPr>
          <w:rFonts w:ascii="Times New Roman" w:hAnsi="Times New Roman" w:cs="Times New Roman"/>
          <w:i/>
          <w:iCs/>
          <w:color w:val="222222"/>
          <w:shd w:val="clear" w:color="auto" w:fill="FFFFFF"/>
        </w:rPr>
        <w:t>arXiv preprint arXiv:1707.01926</w:t>
      </w:r>
      <w:r w:rsidRPr="00CF1671">
        <w:rPr>
          <w:rFonts w:ascii="Times New Roman" w:hAnsi="Times New Roman" w:cs="Times New Roman"/>
          <w:color w:val="222222"/>
          <w:shd w:val="clear" w:color="auto" w:fill="FFFFFF"/>
        </w:rPr>
        <w:t>.</w:t>
      </w:r>
    </w:p>
    <w:p w14:paraId="6D79E327" w14:textId="1A37617E" w:rsidR="00362FEF" w:rsidRPr="00CF1671" w:rsidRDefault="00362FEF" w:rsidP="002119FE">
      <w:pPr>
        <w:jc w:val="both"/>
        <w:rPr>
          <w:rFonts w:ascii="Times New Roman" w:eastAsia="DengXian" w:hAnsi="Times New Roman" w:cs="Times New Roman"/>
          <w:color w:val="222222"/>
          <w:shd w:val="clear" w:color="auto" w:fill="FFFFFF"/>
        </w:rPr>
      </w:pPr>
      <w:r w:rsidRPr="00CF1671">
        <w:rPr>
          <w:rFonts w:ascii="Times New Roman" w:hAnsi="Times New Roman" w:cs="Times New Roman"/>
          <w:color w:val="222222"/>
          <w:shd w:val="clear" w:color="auto" w:fill="FFFFFF"/>
        </w:rPr>
        <w:t>[8] Wang, S., Cao, J., &amp; Yu, P. (2020). Deep learning for spatio-temporal data mining: A survey. </w:t>
      </w:r>
      <w:r w:rsidRPr="00CF1671">
        <w:rPr>
          <w:rFonts w:ascii="Times New Roman" w:hAnsi="Times New Roman" w:cs="Times New Roman"/>
          <w:i/>
          <w:iCs/>
          <w:color w:val="222222"/>
          <w:shd w:val="clear" w:color="auto" w:fill="FFFFFF"/>
        </w:rPr>
        <w:t>IEEE Transactions on Knowledge and Data Engineering</w:t>
      </w:r>
      <w:r w:rsidRPr="00CF1671">
        <w:rPr>
          <w:rFonts w:ascii="Times New Roman" w:hAnsi="Times New Roman" w:cs="Times New Roman"/>
          <w:color w:val="222222"/>
          <w:shd w:val="clear" w:color="auto" w:fill="FFFFFF"/>
        </w:rPr>
        <w:t>.</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CF1671">
        <w:rPr>
          <w:rFonts w:ascii="Times New Roman" w:hAnsi="Times New Roman" w:cs="Times New Roman"/>
          <w:i/>
          <w:iCs/>
          <w:color w:val="222222"/>
          <w:shd w:val="clear" w:color="auto" w:fill="FFFFFF"/>
        </w:rPr>
        <w:t>arXiv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Amato, F., Guignard, F., Robert, S., &amp; Kanevski, M. (2020). A novel framework for spatio</w:t>
      </w:r>
      <w:r w:rsidRPr="00CF1671">
        <w:rPr>
          <w:color w:val="333333"/>
          <w:spacing w:val="5"/>
          <w:sz w:val="22"/>
          <w:szCs w:val="22"/>
        </w:rPr>
        <w:noBreakHyphen/>
        <w:t>temporal prediction of environmental data using deep learning. Scientific Reports, 2020(10), 22243. doi:</w:t>
      </w:r>
      <w:r w:rsidR="0014180A" w:rsidRPr="00CF1671">
        <w:rPr>
          <w:color w:val="333333"/>
          <w:spacing w:val="5"/>
          <w:sz w:val="22"/>
          <w:szCs w:val="22"/>
        </w:rPr>
        <w:t xml:space="preserve"> </w:t>
      </w:r>
      <w:hyperlink r:id="rId38"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9" w:tgtFrame="_blank" w:history="1">
        <w:r w:rsidRPr="00CF1671">
          <w:rPr>
            <w:rStyle w:val="ad"/>
            <w:rFonts w:eastAsia="Verdana"/>
            <w:color w:val="337AB7"/>
            <w:spacing w:val="5"/>
            <w:sz w:val="22"/>
            <w:szCs w:val="22"/>
          </w:rPr>
          <w:t>https://doi.org/10.1155/2019/8392592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lastRenderedPageBreak/>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A spatio-temporal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Jiawei Han, Micheline Kamber,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[20] Birant, D., &amp; Kut,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[21] Ester, M., Kriegel, H. P., Sander, J., &amp; Xu, X. (1996, August). A density-based algorithm for discovering clusters in large spatial databases with noise. In </w:t>
      </w:r>
      <w:r w:rsidRPr="00CF1671">
        <w:rPr>
          <w:rFonts w:ascii="Times New Roman" w:hAnsi="Times New Roman" w:cs="Times New Roman"/>
          <w:i/>
          <w:iCs/>
          <w:color w:val="222222"/>
          <w:sz w:val="20"/>
          <w:szCs w:val="20"/>
          <w:shd w:val="clear" w:color="auto" w:fill="FFFFFF"/>
        </w:rPr>
        <w:t>kdd</w:t>
      </w:r>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[23] Chen, X., Faghmous, J. H., Khandelwal, A., &amp; Kumar, V. (2015, June). Clustering dynamic spatio-temporal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[24] Chen, M., Davis, J. M., Liu, C., Sun, Z., Zempila,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[26] Hossain, M., Rekabdar, B., Louis, S. J., &amp; Dascalu,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[29] Zaytar, M. A., &amp; El Amrani,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[31] Lee, D., Jung, S., Cheon,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[32] Zhang, J., Zheng, Y., Qi, D., Li, R., &amp; Yi, X. (2016, October). DNN-based prediction model for spatio-temporal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[33] Zhu, Q., Chen, J., Zhu, L., Duan, X., &amp; Liu, Y. (2018). Wind speed prediction with spatio–temporal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[36] Chattopadhyay, A., Hassanzadeh, P., &amp; Pasha, S. (2018). A test case for application of convolutional neural networks to spatio-temporal climate data: Re-identifying clustered weather patterns. arXiv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[38] Zhang, J., Zheng, Y., &amp; Qi, D. (2017, February). Deep spatio-temporal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[42] Kelejian, H. H., &amp; Prucha,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[43] Brunsdon,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[45] Kasetkasem,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[46] Schroder, M., Rehrauer, H., Seidel, K., &amp; Datcu,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[49] Zhang, J., Zheng, Y., Qi, D., Li, R., Yi, X., &amp; Li, T. (2018). Predicting citywide crowd flows using deep spatio-temporal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spatio-temporal LSTM model for next POI recommendation. arXiv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[53] Costilla-Reyes, O., Scully, P., &amp; Ozanyan, K. B. (2017). Deep neural networks for learning spatio-temporal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[58] Horikawa, T., &amp; Kamitani, Y. (2017). Generic decoding of seen and imagined objects using hierarchical visual features. Nature communications, 8(1), 1-15.</w:t>
      </w:r>
    </w:p>
    <w:p w14:paraId="0A9DF676"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[60] Meszlényi, R. J., Buza, K., &amp; Vidnyánszky, Z. (2017). Resting state fMRI functional connectivity-based classification using a convolutional neural network architecture. Frontiers in neuroinformatics, 11, 61.</w:t>
      </w:r>
    </w:p>
    <w:p w14:paraId="7D8F8AA6" w14:textId="7808ADFB"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[63] Zhang, H., Wu, H., Sun, W., &amp; Zheng, B. (2018). Deeptravel: a neural network based travel time estimation model with auxiliary supervision. arXiv preprint arXiv:1802.02147.</w:t>
      </w:r>
    </w:p>
    <w:p w14:paraId="10113824"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[64] Kut, A., &amp; Birant, D. (2006). Spatio-temporal outlier detection in large databases. Journal of computing and information technology, 14(4), 291-297.</w:t>
      </w:r>
    </w:p>
    <w:p w14:paraId="7FA36FA7"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[66] Cheng, T., &amp; Li, Z. (2006). A multiscale approach for spatio</w:t>
      </w:r>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[69] Racah, E., Beckham, C., Maharaj, T., Kahou, S. E., &amp; Pal, C. (2016). ExtremeWeather: A large-scale climate dataset for semi-supervised detection, localization, and understanding of extreme weather events. arXiv preprint arXiv:1612.02095.</w:t>
      </w:r>
    </w:p>
    <w:p w14:paraId="21F31CED" w14:textId="1D1BBA12" w:rsidR="0020506E" w:rsidRPr="00706F29" w:rsidRDefault="0020506E" w:rsidP="0033417E">
      <w:pPr>
        <w:jc w:val="both"/>
        <w:rPr>
          <w:rStyle w:val="a3"/>
          <w:rFonts w:ascii="Times New Roman" w:hAnsi="Times New Roman" w:cs="Times New Roman" w:hint="eastAsia"/>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sectPr w:rsidR="0020506E" w:rsidRPr="00706F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33C7D" w14:textId="77777777" w:rsidR="00465C71" w:rsidRDefault="00465C71" w:rsidP="00DE07B9">
      <w:pPr>
        <w:spacing w:after="0" w:line="240" w:lineRule="auto"/>
      </w:pPr>
      <w:r>
        <w:separator/>
      </w:r>
    </w:p>
  </w:endnote>
  <w:endnote w:type="continuationSeparator" w:id="0">
    <w:p w14:paraId="29BF8294" w14:textId="77777777" w:rsidR="00465C71" w:rsidRDefault="00465C71"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2A54DC" w14:textId="77777777" w:rsidR="00465C71" w:rsidRDefault="00465C71" w:rsidP="00DE07B9">
      <w:pPr>
        <w:spacing w:after="0" w:line="240" w:lineRule="auto"/>
      </w:pPr>
      <w:r>
        <w:separator/>
      </w:r>
    </w:p>
  </w:footnote>
  <w:footnote w:type="continuationSeparator" w:id="0">
    <w:p w14:paraId="71F85850" w14:textId="77777777" w:rsidR="00465C71" w:rsidRDefault="00465C71" w:rsidP="00DE0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11791"/>
    <w:rsid w:val="000128AC"/>
    <w:rsid w:val="0001397E"/>
    <w:rsid w:val="0002720A"/>
    <w:rsid w:val="00030738"/>
    <w:rsid w:val="0003191F"/>
    <w:rsid w:val="00040C1E"/>
    <w:rsid w:val="000470A9"/>
    <w:rsid w:val="0004723A"/>
    <w:rsid w:val="00051B70"/>
    <w:rsid w:val="00053CEA"/>
    <w:rsid w:val="0006751C"/>
    <w:rsid w:val="00071BBA"/>
    <w:rsid w:val="00074ADF"/>
    <w:rsid w:val="00075A3A"/>
    <w:rsid w:val="00083516"/>
    <w:rsid w:val="000845A0"/>
    <w:rsid w:val="0009089E"/>
    <w:rsid w:val="000A2451"/>
    <w:rsid w:val="000B0DF5"/>
    <w:rsid w:val="000B680D"/>
    <w:rsid w:val="000C3464"/>
    <w:rsid w:val="000C5B64"/>
    <w:rsid w:val="000C6873"/>
    <w:rsid w:val="000D04FA"/>
    <w:rsid w:val="000D26D2"/>
    <w:rsid w:val="000D5946"/>
    <w:rsid w:val="000D6D05"/>
    <w:rsid w:val="000D79F8"/>
    <w:rsid w:val="000E6E73"/>
    <w:rsid w:val="000E7800"/>
    <w:rsid w:val="000F1418"/>
    <w:rsid w:val="00102882"/>
    <w:rsid w:val="00111B9D"/>
    <w:rsid w:val="0011566C"/>
    <w:rsid w:val="00122235"/>
    <w:rsid w:val="00122F9B"/>
    <w:rsid w:val="001246BF"/>
    <w:rsid w:val="00126140"/>
    <w:rsid w:val="0012662A"/>
    <w:rsid w:val="00130354"/>
    <w:rsid w:val="001326B1"/>
    <w:rsid w:val="00132825"/>
    <w:rsid w:val="001351E5"/>
    <w:rsid w:val="0014180A"/>
    <w:rsid w:val="00141E27"/>
    <w:rsid w:val="00145ED3"/>
    <w:rsid w:val="00161DE5"/>
    <w:rsid w:val="001628E3"/>
    <w:rsid w:val="00163E66"/>
    <w:rsid w:val="001647D3"/>
    <w:rsid w:val="00166CDC"/>
    <w:rsid w:val="00184B87"/>
    <w:rsid w:val="001870FF"/>
    <w:rsid w:val="001902DF"/>
    <w:rsid w:val="00190767"/>
    <w:rsid w:val="001947B1"/>
    <w:rsid w:val="0019636E"/>
    <w:rsid w:val="00196CC2"/>
    <w:rsid w:val="001A1D09"/>
    <w:rsid w:val="001B1720"/>
    <w:rsid w:val="001B1BEE"/>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0506E"/>
    <w:rsid w:val="002119FE"/>
    <w:rsid w:val="0021302C"/>
    <w:rsid w:val="00213A67"/>
    <w:rsid w:val="00214DB8"/>
    <w:rsid w:val="00221C0E"/>
    <w:rsid w:val="0022487A"/>
    <w:rsid w:val="0022683E"/>
    <w:rsid w:val="0023041E"/>
    <w:rsid w:val="00231A00"/>
    <w:rsid w:val="002356FE"/>
    <w:rsid w:val="00235FCF"/>
    <w:rsid w:val="0024390E"/>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3D46"/>
    <w:rsid w:val="003277C6"/>
    <w:rsid w:val="003317AE"/>
    <w:rsid w:val="00332FA3"/>
    <w:rsid w:val="0033417E"/>
    <w:rsid w:val="00351CAD"/>
    <w:rsid w:val="00354A87"/>
    <w:rsid w:val="00362FEF"/>
    <w:rsid w:val="0036474A"/>
    <w:rsid w:val="003678E7"/>
    <w:rsid w:val="0037037F"/>
    <w:rsid w:val="00370552"/>
    <w:rsid w:val="003902F9"/>
    <w:rsid w:val="00391E53"/>
    <w:rsid w:val="003923A9"/>
    <w:rsid w:val="003953B5"/>
    <w:rsid w:val="003A68CF"/>
    <w:rsid w:val="003C6E4F"/>
    <w:rsid w:val="003D2CDA"/>
    <w:rsid w:val="003F05DB"/>
    <w:rsid w:val="003F23FF"/>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65C71"/>
    <w:rsid w:val="00472E11"/>
    <w:rsid w:val="00475EEF"/>
    <w:rsid w:val="00481C36"/>
    <w:rsid w:val="00484C67"/>
    <w:rsid w:val="00496ACE"/>
    <w:rsid w:val="004A0BA9"/>
    <w:rsid w:val="004A26AB"/>
    <w:rsid w:val="004A3BD2"/>
    <w:rsid w:val="004B1736"/>
    <w:rsid w:val="004B56FF"/>
    <w:rsid w:val="004B620B"/>
    <w:rsid w:val="004B6630"/>
    <w:rsid w:val="004B6E0B"/>
    <w:rsid w:val="004B77DD"/>
    <w:rsid w:val="004C339F"/>
    <w:rsid w:val="004C6A4A"/>
    <w:rsid w:val="004C6E7C"/>
    <w:rsid w:val="004C6ED9"/>
    <w:rsid w:val="004D0333"/>
    <w:rsid w:val="004D79C9"/>
    <w:rsid w:val="004E5A50"/>
    <w:rsid w:val="004E7F02"/>
    <w:rsid w:val="004F127B"/>
    <w:rsid w:val="004F58FD"/>
    <w:rsid w:val="004F61D8"/>
    <w:rsid w:val="004F7ED5"/>
    <w:rsid w:val="00501108"/>
    <w:rsid w:val="005051A3"/>
    <w:rsid w:val="0052192D"/>
    <w:rsid w:val="0053190C"/>
    <w:rsid w:val="005341CD"/>
    <w:rsid w:val="005364A6"/>
    <w:rsid w:val="00547B94"/>
    <w:rsid w:val="00553811"/>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2B65"/>
    <w:rsid w:val="005E496F"/>
    <w:rsid w:val="005E5D05"/>
    <w:rsid w:val="005F052D"/>
    <w:rsid w:val="005F57EA"/>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0F51"/>
    <w:rsid w:val="006D74BA"/>
    <w:rsid w:val="006E2152"/>
    <w:rsid w:val="006F147E"/>
    <w:rsid w:val="00700A75"/>
    <w:rsid w:val="007030FC"/>
    <w:rsid w:val="00705C96"/>
    <w:rsid w:val="0070618B"/>
    <w:rsid w:val="00706F29"/>
    <w:rsid w:val="00712C3E"/>
    <w:rsid w:val="007150A0"/>
    <w:rsid w:val="007317B8"/>
    <w:rsid w:val="00742EBE"/>
    <w:rsid w:val="00744B5B"/>
    <w:rsid w:val="0074535C"/>
    <w:rsid w:val="007514B7"/>
    <w:rsid w:val="00755732"/>
    <w:rsid w:val="007620DD"/>
    <w:rsid w:val="007679BC"/>
    <w:rsid w:val="00770240"/>
    <w:rsid w:val="0077089B"/>
    <w:rsid w:val="00771D2D"/>
    <w:rsid w:val="00773CBE"/>
    <w:rsid w:val="0078716A"/>
    <w:rsid w:val="007952AB"/>
    <w:rsid w:val="007A400C"/>
    <w:rsid w:val="007B46A1"/>
    <w:rsid w:val="007C2653"/>
    <w:rsid w:val="007C3340"/>
    <w:rsid w:val="007C5D16"/>
    <w:rsid w:val="007C6E1D"/>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5682"/>
    <w:rsid w:val="008F335D"/>
    <w:rsid w:val="008F4382"/>
    <w:rsid w:val="008F6C65"/>
    <w:rsid w:val="009020F1"/>
    <w:rsid w:val="00904C64"/>
    <w:rsid w:val="009062B2"/>
    <w:rsid w:val="00907752"/>
    <w:rsid w:val="0091336C"/>
    <w:rsid w:val="00916131"/>
    <w:rsid w:val="00917524"/>
    <w:rsid w:val="00932743"/>
    <w:rsid w:val="009331D3"/>
    <w:rsid w:val="009339AB"/>
    <w:rsid w:val="00935981"/>
    <w:rsid w:val="009415C2"/>
    <w:rsid w:val="00942B8B"/>
    <w:rsid w:val="009449A8"/>
    <w:rsid w:val="00947E36"/>
    <w:rsid w:val="009602B3"/>
    <w:rsid w:val="00962833"/>
    <w:rsid w:val="0096776B"/>
    <w:rsid w:val="00975A2F"/>
    <w:rsid w:val="00980442"/>
    <w:rsid w:val="00983AC4"/>
    <w:rsid w:val="0099027F"/>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16524"/>
    <w:rsid w:val="00A200C6"/>
    <w:rsid w:val="00A2136C"/>
    <w:rsid w:val="00A24542"/>
    <w:rsid w:val="00A33E4D"/>
    <w:rsid w:val="00A3537A"/>
    <w:rsid w:val="00A43E4A"/>
    <w:rsid w:val="00A451C6"/>
    <w:rsid w:val="00A528C6"/>
    <w:rsid w:val="00A52CF6"/>
    <w:rsid w:val="00A56D30"/>
    <w:rsid w:val="00A708A4"/>
    <w:rsid w:val="00A71C3B"/>
    <w:rsid w:val="00A721BB"/>
    <w:rsid w:val="00A72ADB"/>
    <w:rsid w:val="00A73C59"/>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5125"/>
    <w:rsid w:val="00AD62C2"/>
    <w:rsid w:val="00AE08C3"/>
    <w:rsid w:val="00AE3CB1"/>
    <w:rsid w:val="00AE473E"/>
    <w:rsid w:val="00AE6A45"/>
    <w:rsid w:val="00AE7CB9"/>
    <w:rsid w:val="00B04FA8"/>
    <w:rsid w:val="00B0557F"/>
    <w:rsid w:val="00B20F57"/>
    <w:rsid w:val="00B212ED"/>
    <w:rsid w:val="00B24821"/>
    <w:rsid w:val="00B25695"/>
    <w:rsid w:val="00B25E40"/>
    <w:rsid w:val="00B2663B"/>
    <w:rsid w:val="00B27A39"/>
    <w:rsid w:val="00B32CCB"/>
    <w:rsid w:val="00B332E9"/>
    <w:rsid w:val="00B43965"/>
    <w:rsid w:val="00B4569E"/>
    <w:rsid w:val="00B46340"/>
    <w:rsid w:val="00B47783"/>
    <w:rsid w:val="00B50666"/>
    <w:rsid w:val="00B61DE0"/>
    <w:rsid w:val="00B63DB3"/>
    <w:rsid w:val="00B66E5F"/>
    <w:rsid w:val="00B67297"/>
    <w:rsid w:val="00B70A9B"/>
    <w:rsid w:val="00B77233"/>
    <w:rsid w:val="00B80CF5"/>
    <w:rsid w:val="00B92B23"/>
    <w:rsid w:val="00B97B4F"/>
    <w:rsid w:val="00BA49DA"/>
    <w:rsid w:val="00BA7448"/>
    <w:rsid w:val="00BB1078"/>
    <w:rsid w:val="00BB1179"/>
    <w:rsid w:val="00BC521F"/>
    <w:rsid w:val="00BD077F"/>
    <w:rsid w:val="00BD3102"/>
    <w:rsid w:val="00BD4237"/>
    <w:rsid w:val="00BD50AD"/>
    <w:rsid w:val="00BD6C69"/>
    <w:rsid w:val="00BE059E"/>
    <w:rsid w:val="00BE0722"/>
    <w:rsid w:val="00BE4522"/>
    <w:rsid w:val="00BE6901"/>
    <w:rsid w:val="00BF0325"/>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531E8"/>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1671"/>
    <w:rsid w:val="00CF3582"/>
    <w:rsid w:val="00CF621E"/>
    <w:rsid w:val="00D06EFE"/>
    <w:rsid w:val="00D07632"/>
    <w:rsid w:val="00D11D16"/>
    <w:rsid w:val="00D13C78"/>
    <w:rsid w:val="00D16A4F"/>
    <w:rsid w:val="00D26276"/>
    <w:rsid w:val="00D2749E"/>
    <w:rsid w:val="00D3329E"/>
    <w:rsid w:val="00D370CD"/>
    <w:rsid w:val="00D502C9"/>
    <w:rsid w:val="00D53D9F"/>
    <w:rsid w:val="00D61ECF"/>
    <w:rsid w:val="00D62BFA"/>
    <w:rsid w:val="00D6340F"/>
    <w:rsid w:val="00D63C88"/>
    <w:rsid w:val="00D71BE5"/>
    <w:rsid w:val="00D74066"/>
    <w:rsid w:val="00D74A92"/>
    <w:rsid w:val="00D76973"/>
    <w:rsid w:val="00D84BD4"/>
    <w:rsid w:val="00D86A3C"/>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1A30"/>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06C07"/>
    <w:rsid w:val="00F116F3"/>
    <w:rsid w:val="00F16ACC"/>
    <w:rsid w:val="00F175E2"/>
    <w:rsid w:val="00F20998"/>
    <w:rsid w:val="00F225B1"/>
    <w:rsid w:val="00F24E1E"/>
    <w:rsid w:val="00F350E4"/>
    <w:rsid w:val="00F436E5"/>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55/2019/839259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ui.adsabs.harvard.edu/link_gateway/2020NatSR..1022243A/doi:10.1038/s41598-020-79148-7"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A8FD0-E536-4E3E-917B-D2CD28D73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35</Pages>
  <Words>9838</Words>
  <Characters>56081</Characters>
  <Application>Microsoft Office Word</Application>
  <DocSecurity>0</DocSecurity>
  <Lines>467</Lines>
  <Paragraphs>131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65788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3</cp:revision>
  <dcterms:created xsi:type="dcterms:W3CDTF">2021-10-03T12:26:00Z</dcterms:created>
  <dcterms:modified xsi:type="dcterms:W3CDTF">2021-10-03T13:33:00Z</dcterms:modified>
</cp:coreProperties>
</file>